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86489A" w14:textId="77777777" w:rsidR="006E7783" w:rsidRPr="00C96A48" w:rsidRDefault="006E7783" w:rsidP="00C96A48">
      <w:pPr>
        <w:pStyle w:val="Style2"/>
        <w:widowControl/>
        <w:spacing w:line="240" w:lineRule="auto"/>
        <w:ind w:right="-1" w:firstLine="0"/>
        <w:jc w:val="center"/>
        <w:rPr>
          <w:rStyle w:val="FontStyle24"/>
          <w:sz w:val="22"/>
          <w:szCs w:val="22"/>
        </w:rPr>
      </w:pPr>
      <w:r w:rsidRPr="00C96A48">
        <w:rPr>
          <w:rStyle w:val="FontStyle24"/>
          <w:sz w:val="22"/>
          <w:szCs w:val="22"/>
        </w:rPr>
        <w:t xml:space="preserve">Государственное автономное профессиональное образовательное учреждение </w:t>
      </w:r>
    </w:p>
    <w:p w14:paraId="139C0168" w14:textId="77777777" w:rsidR="006E7783" w:rsidRPr="00C96A48" w:rsidRDefault="006E7783" w:rsidP="00C96A48">
      <w:pPr>
        <w:pStyle w:val="Style2"/>
        <w:widowControl/>
        <w:spacing w:line="240" w:lineRule="auto"/>
        <w:ind w:right="-1" w:firstLine="0"/>
        <w:jc w:val="center"/>
        <w:rPr>
          <w:rStyle w:val="FontStyle24"/>
          <w:sz w:val="22"/>
          <w:szCs w:val="22"/>
        </w:rPr>
      </w:pPr>
      <w:r w:rsidRPr="00C96A48">
        <w:rPr>
          <w:rStyle w:val="FontStyle24"/>
          <w:sz w:val="22"/>
          <w:szCs w:val="22"/>
        </w:rPr>
        <w:t>Чувашской Республики</w:t>
      </w:r>
    </w:p>
    <w:p w14:paraId="62EEB4DE" w14:textId="77777777" w:rsidR="006E7783" w:rsidRPr="00C96A48" w:rsidRDefault="006E7783" w:rsidP="00C96A48">
      <w:pPr>
        <w:pStyle w:val="Style2"/>
        <w:widowControl/>
        <w:spacing w:line="240" w:lineRule="auto"/>
        <w:ind w:right="-1" w:hanging="142"/>
        <w:jc w:val="center"/>
        <w:rPr>
          <w:rStyle w:val="FontStyle24"/>
          <w:sz w:val="22"/>
          <w:szCs w:val="22"/>
        </w:rPr>
      </w:pPr>
      <w:r w:rsidRPr="00C96A48">
        <w:rPr>
          <w:rStyle w:val="FontStyle24"/>
          <w:sz w:val="22"/>
          <w:szCs w:val="22"/>
        </w:rPr>
        <w:t xml:space="preserve">«Чебоксарский экономико-технологический колледж» </w:t>
      </w:r>
    </w:p>
    <w:p w14:paraId="7A9D8A6D" w14:textId="77777777" w:rsidR="006E7783" w:rsidRPr="00C96A48" w:rsidRDefault="006E7783" w:rsidP="00C96A48">
      <w:pPr>
        <w:pStyle w:val="Style2"/>
        <w:widowControl/>
        <w:spacing w:line="240" w:lineRule="auto"/>
        <w:ind w:right="-1" w:firstLine="0"/>
        <w:jc w:val="center"/>
        <w:rPr>
          <w:rStyle w:val="FontStyle24"/>
          <w:sz w:val="22"/>
          <w:szCs w:val="22"/>
        </w:rPr>
      </w:pPr>
      <w:r w:rsidRPr="00C96A48">
        <w:rPr>
          <w:rStyle w:val="FontStyle24"/>
          <w:sz w:val="22"/>
          <w:szCs w:val="22"/>
        </w:rPr>
        <w:t>Министерства образования и молодежной политики Чувашской Республики</w:t>
      </w:r>
    </w:p>
    <w:p w14:paraId="08D47961" w14:textId="77777777" w:rsidR="006E7783" w:rsidRPr="00C96A48" w:rsidRDefault="006E7783" w:rsidP="00C96A48">
      <w:pPr>
        <w:spacing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5A41226D" w14:textId="77777777" w:rsidR="006E7783" w:rsidRPr="00C96A48" w:rsidRDefault="006E7783" w:rsidP="00C96A48">
      <w:pPr>
        <w:spacing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0FD2A58A" w14:textId="77777777" w:rsidR="006E7783" w:rsidRPr="00C96A48" w:rsidRDefault="006E7783" w:rsidP="00C96A48">
      <w:pPr>
        <w:spacing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1F254EDD" w14:textId="77777777" w:rsidR="006E7783" w:rsidRPr="00C96A48" w:rsidRDefault="006E7783" w:rsidP="00C96A48">
      <w:pPr>
        <w:spacing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754F42CF" w14:textId="77777777" w:rsidR="006E7783" w:rsidRPr="00C96A48" w:rsidRDefault="006E7783" w:rsidP="00C96A48">
      <w:pPr>
        <w:spacing w:line="240" w:lineRule="auto"/>
        <w:ind w:right="-1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2E6D2" w14:textId="77777777" w:rsidR="006E7783" w:rsidRPr="00C96A48" w:rsidRDefault="006E7783" w:rsidP="00C96A48">
      <w:pPr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14:paraId="5C1E0E95" w14:textId="77777777" w:rsidR="006E7783" w:rsidRPr="00D743CA" w:rsidRDefault="006E7783" w:rsidP="00C96A48">
      <w:pPr>
        <w:pStyle w:val="Style7"/>
        <w:widowControl/>
        <w:spacing w:line="240" w:lineRule="auto"/>
        <w:rPr>
          <w:rStyle w:val="FontStyle27"/>
          <w:bCs/>
          <w:sz w:val="24"/>
        </w:rPr>
      </w:pPr>
      <w:r w:rsidRPr="00D743CA">
        <w:rPr>
          <w:rStyle w:val="FontStyle27"/>
          <w:bCs/>
          <w:sz w:val="24"/>
        </w:rPr>
        <w:t xml:space="preserve">ФОНД ОЦЕНОЧНЫХ СРЕДСТВ </w:t>
      </w:r>
    </w:p>
    <w:p w14:paraId="478CF81C" w14:textId="77777777" w:rsidR="00C96A48" w:rsidRPr="00D743CA" w:rsidRDefault="00C96A48" w:rsidP="00C96A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A0F0FC0" w14:textId="7088B4CC" w:rsidR="006E7783" w:rsidRPr="006E7783" w:rsidRDefault="006E7783" w:rsidP="00C96A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E778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учебой практики по профессиональному модулю</w:t>
      </w:r>
    </w:p>
    <w:p w14:paraId="544F01E1" w14:textId="77777777" w:rsidR="006E7783" w:rsidRPr="000F4319" w:rsidRDefault="006E7783" w:rsidP="00C96A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383B1503" w14:textId="4DA1D401" w:rsidR="006E7783" w:rsidRPr="000F4319" w:rsidRDefault="006E7783" w:rsidP="00C96A4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F431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ПМ.03 </w:t>
      </w:r>
      <w:r w:rsidRPr="000F4319">
        <w:rPr>
          <w:rFonts w:ascii="Times New Roman" w:hAnsi="Times New Roman" w:cs="Times New Roman"/>
          <w:b/>
          <w:caps/>
          <w:sz w:val="24"/>
          <w:szCs w:val="24"/>
          <w:lang w:eastAsia="ru-RU"/>
        </w:rPr>
        <w:t>Первичная обработка сырья</w:t>
      </w:r>
    </w:p>
    <w:p w14:paraId="175B799F" w14:textId="77777777" w:rsidR="006E7783" w:rsidRPr="00C96A48" w:rsidRDefault="006E7783" w:rsidP="00C96A48">
      <w:pPr>
        <w:pStyle w:val="Style7"/>
        <w:widowControl/>
        <w:spacing w:line="240" w:lineRule="auto"/>
        <w:ind w:right="-1"/>
        <w:rPr>
          <w:rStyle w:val="FontStyle33"/>
        </w:rPr>
      </w:pPr>
      <w:r w:rsidRPr="00C96A48">
        <w:rPr>
          <w:rStyle w:val="FontStyle33"/>
        </w:rPr>
        <w:t>Адаптированная образовательная программа профессионального обучения</w:t>
      </w:r>
    </w:p>
    <w:p w14:paraId="2B5590EB" w14:textId="77777777" w:rsidR="006E7783" w:rsidRPr="00C96A48" w:rsidRDefault="006E7783" w:rsidP="00C96A48">
      <w:pPr>
        <w:pStyle w:val="Style7"/>
        <w:widowControl/>
        <w:spacing w:line="240" w:lineRule="auto"/>
        <w:ind w:right="-1"/>
        <w:rPr>
          <w:rStyle w:val="FontStyle36"/>
        </w:rPr>
      </w:pPr>
      <w:r w:rsidRPr="00C96A48">
        <w:rPr>
          <w:rStyle w:val="FontStyle33"/>
        </w:rPr>
        <w:t xml:space="preserve"> профессия </w:t>
      </w:r>
      <w:r w:rsidRPr="00C96A48">
        <w:rPr>
          <w:rStyle w:val="FontStyle36"/>
        </w:rPr>
        <w:t>13249 Кухонный рабочий</w:t>
      </w:r>
    </w:p>
    <w:p w14:paraId="0CA55E24" w14:textId="77777777" w:rsidR="006E7783" w:rsidRPr="00C96A48" w:rsidRDefault="006E7783" w:rsidP="00C96A48">
      <w:pPr>
        <w:pStyle w:val="Style7"/>
        <w:widowControl/>
        <w:spacing w:line="240" w:lineRule="auto"/>
        <w:ind w:right="-1"/>
        <w:rPr>
          <w:rStyle w:val="FontStyle33"/>
        </w:rPr>
      </w:pPr>
      <w:r w:rsidRPr="00C96A48">
        <w:rPr>
          <w:rStyle w:val="FontStyle33"/>
        </w:rPr>
        <w:t>для лиц с нарушением интеллектуального развития</w:t>
      </w:r>
    </w:p>
    <w:p w14:paraId="3F194B97" w14:textId="77777777" w:rsidR="006E7783" w:rsidRPr="00C96A48" w:rsidRDefault="006E7783" w:rsidP="00C96A48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4875C8C1" w14:textId="77777777" w:rsidR="006E7783" w:rsidRPr="00C96A48" w:rsidRDefault="006E7783" w:rsidP="00C96A48">
      <w:pPr>
        <w:spacing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69A37957" w14:textId="77777777" w:rsidR="006E7783" w:rsidRPr="00C96A48" w:rsidRDefault="006E7783" w:rsidP="00C96A48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F72E7A8" w14:textId="77777777" w:rsidR="006E7783" w:rsidRPr="00C96A48" w:rsidRDefault="006E7783" w:rsidP="00C96A48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2DE4D5" w14:textId="77777777" w:rsidR="006E7783" w:rsidRPr="00C96A48" w:rsidRDefault="006E7783" w:rsidP="00C96A48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B0A030" w14:textId="77777777" w:rsidR="006E7783" w:rsidRPr="00C96A48" w:rsidRDefault="006E7783" w:rsidP="00C96A48">
      <w:pPr>
        <w:pStyle w:val="Style5"/>
        <w:widowControl/>
        <w:ind w:left="3245"/>
        <w:jc w:val="right"/>
      </w:pPr>
      <w:r w:rsidRPr="00C96A48">
        <w:t>Разработчик:</w:t>
      </w:r>
    </w:p>
    <w:p w14:paraId="27FE1EFD" w14:textId="77777777" w:rsidR="006E7783" w:rsidRPr="00C96A48" w:rsidRDefault="006E7783" w:rsidP="00C96A48">
      <w:pPr>
        <w:pStyle w:val="Style5"/>
        <w:widowControl/>
        <w:ind w:left="3245"/>
        <w:jc w:val="right"/>
      </w:pPr>
      <w:r w:rsidRPr="00C96A48">
        <w:t>Николаева П.А., преподаватель</w:t>
      </w:r>
    </w:p>
    <w:p w14:paraId="5AF7A9AC" w14:textId="77777777" w:rsidR="006E7783" w:rsidRPr="00C96A48" w:rsidRDefault="006E7783" w:rsidP="00C96A48">
      <w:pPr>
        <w:spacing w:line="240" w:lineRule="auto"/>
        <w:ind w:left="567"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351C8D" w14:textId="77777777" w:rsidR="006E7783" w:rsidRPr="00C96A48" w:rsidRDefault="006E7783" w:rsidP="00C96A48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952ABC" w14:textId="77777777" w:rsidR="006E7783" w:rsidRPr="00C96A48" w:rsidRDefault="006E7783" w:rsidP="00C96A48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953C25" w14:textId="77777777" w:rsidR="006E7783" w:rsidRPr="00C96A48" w:rsidRDefault="006E7783" w:rsidP="00C96A48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314D15" w14:textId="77777777" w:rsidR="006E7783" w:rsidRPr="00C96A48" w:rsidRDefault="006E7783" w:rsidP="00C96A48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1C34E5" w14:textId="77777777" w:rsidR="000F4319" w:rsidRDefault="000F4319" w:rsidP="00C96A4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405371" w14:textId="77777777" w:rsidR="000F4319" w:rsidRDefault="000F4319" w:rsidP="00C96A4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D02C94B" w14:textId="77777777" w:rsidR="000F4319" w:rsidRDefault="000F4319" w:rsidP="00C96A4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75D29BA" w14:textId="09CDF37D" w:rsidR="00041438" w:rsidRPr="00C96A48" w:rsidRDefault="006E7783" w:rsidP="00C96A4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6A48">
        <w:rPr>
          <w:rFonts w:ascii="Times New Roman" w:hAnsi="Times New Roman" w:cs="Times New Roman"/>
          <w:sz w:val="24"/>
          <w:szCs w:val="24"/>
        </w:rPr>
        <w:t>Чебоксары 2023</w:t>
      </w:r>
    </w:p>
    <w:p w14:paraId="590E0D04" w14:textId="0B162FAB" w:rsidR="006E7783" w:rsidRPr="00C96A48" w:rsidRDefault="006E7783" w:rsidP="00C96A48">
      <w:pPr>
        <w:suppressAutoHyphens w:val="0"/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C96A48">
        <w:rPr>
          <w:rFonts w:ascii="Times New Roman" w:hAnsi="Times New Roman" w:cs="Times New Roman"/>
          <w:sz w:val="24"/>
          <w:szCs w:val="24"/>
        </w:rPr>
        <w:br w:type="page"/>
      </w:r>
    </w:p>
    <w:p w14:paraId="3986CB38" w14:textId="77777777" w:rsidR="006E7783" w:rsidRPr="006E7783" w:rsidRDefault="006E7783" w:rsidP="00C96A48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7783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ПАСПОРТ ФОНДА ОЦЕНОЧНЫХ СРЕДСТВ</w:t>
      </w:r>
    </w:p>
    <w:p w14:paraId="6D2F6519" w14:textId="3F1121AC" w:rsidR="006E7783" w:rsidRPr="00C96A48" w:rsidRDefault="006E7783" w:rsidP="00C96A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по 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>учебной практике по профессиональному модулю</w:t>
      </w:r>
    </w:p>
    <w:p w14:paraId="4F0A0E80" w14:textId="0A8B9160" w:rsidR="006E7783" w:rsidRPr="00C96A48" w:rsidRDefault="006E7783" w:rsidP="00C96A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ПМ.03 Первичная обработка сырья</w:t>
      </w:r>
    </w:p>
    <w:p w14:paraId="70043FEC" w14:textId="77777777" w:rsidR="006E7783" w:rsidRPr="00C96A48" w:rsidRDefault="006E7783" w:rsidP="00C96A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176"/>
        <w:gridCol w:w="3247"/>
        <w:gridCol w:w="1661"/>
        <w:gridCol w:w="1748"/>
      </w:tblGrid>
      <w:tr w:rsidR="006E7783" w:rsidRPr="00C96A48" w14:paraId="4720ABC2" w14:textId="77777777" w:rsidTr="000F4319">
        <w:tc>
          <w:tcPr>
            <w:tcW w:w="668" w:type="dxa"/>
            <w:shd w:val="clear" w:color="auto" w:fill="auto"/>
          </w:tcPr>
          <w:p w14:paraId="2A9A78E2" w14:textId="77777777" w:rsidR="006E7783" w:rsidRPr="00C96A48" w:rsidRDefault="006E7783" w:rsidP="00BC078A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176" w:type="dxa"/>
            <w:shd w:val="clear" w:color="auto" w:fill="auto"/>
          </w:tcPr>
          <w:p w14:paraId="031C435B" w14:textId="77777777" w:rsidR="006E7783" w:rsidRPr="00C96A48" w:rsidRDefault="006E7783" w:rsidP="00BC078A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  <w:lang w:eastAsia="en-US"/>
              </w:rPr>
              <w:t>Контролируемые разделы, этапы практики</w:t>
            </w:r>
          </w:p>
        </w:tc>
        <w:tc>
          <w:tcPr>
            <w:tcW w:w="3247" w:type="dxa"/>
            <w:shd w:val="clear" w:color="auto" w:fill="auto"/>
          </w:tcPr>
          <w:p w14:paraId="6E50B7F2" w14:textId="77777777" w:rsidR="006E7783" w:rsidRPr="00C96A48" w:rsidRDefault="006E7783" w:rsidP="00BC078A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  <w:lang w:eastAsia="en-US"/>
              </w:rPr>
              <w:t>Содержание деятельности</w:t>
            </w:r>
          </w:p>
        </w:tc>
        <w:tc>
          <w:tcPr>
            <w:tcW w:w="1661" w:type="dxa"/>
            <w:shd w:val="clear" w:color="auto" w:fill="auto"/>
          </w:tcPr>
          <w:p w14:paraId="29ADC078" w14:textId="77777777" w:rsidR="006E7783" w:rsidRPr="00C96A48" w:rsidRDefault="006E7783" w:rsidP="00BC078A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748" w:type="dxa"/>
            <w:shd w:val="clear" w:color="auto" w:fill="auto"/>
          </w:tcPr>
          <w:p w14:paraId="09BD8840" w14:textId="77777777" w:rsidR="006E7783" w:rsidRPr="00C96A48" w:rsidRDefault="006E7783" w:rsidP="00BC078A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  <w:lang w:eastAsia="en-US"/>
              </w:rPr>
              <w:t>Порядковый номер оценочного средства</w:t>
            </w:r>
          </w:p>
        </w:tc>
      </w:tr>
      <w:tr w:rsidR="006E7783" w:rsidRPr="00C96A48" w14:paraId="6FD8C148" w14:textId="77777777" w:rsidTr="000F4319">
        <w:tc>
          <w:tcPr>
            <w:tcW w:w="668" w:type="dxa"/>
            <w:shd w:val="clear" w:color="auto" w:fill="auto"/>
          </w:tcPr>
          <w:p w14:paraId="4B6A0745" w14:textId="77777777" w:rsidR="006E7783" w:rsidRPr="00C96A48" w:rsidRDefault="006E7783" w:rsidP="00BC078A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176" w:type="dxa"/>
            <w:shd w:val="clear" w:color="auto" w:fill="auto"/>
          </w:tcPr>
          <w:p w14:paraId="3DA5BB15" w14:textId="77777777" w:rsidR="006E7783" w:rsidRPr="00C96A48" w:rsidRDefault="006E7783" w:rsidP="00BC078A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Подготовительный</w:t>
            </w:r>
          </w:p>
        </w:tc>
        <w:tc>
          <w:tcPr>
            <w:tcW w:w="3247" w:type="dxa"/>
            <w:shd w:val="clear" w:color="auto" w:fill="auto"/>
          </w:tcPr>
          <w:p w14:paraId="1A06E661" w14:textId="5CADCD39" w:rsidR="006E7783" w:rsidRPr="00C96A48" w:rsidRDefault="006E7783" w:rsidP="00BC078A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</w:rPr>
              <w:t>Виды инструктажей и требования к безопасности. Характеристика предприятий общественного питания: овощные и мясные цеха.</w:t>
            </w:r>
          </w:p>
        </w:tc>
        <w:tc>
          <w:tcPr>
            <w:tcW w:w="1661" w:type="dxa"/>
            <w:shd w:val="clear" w:color="auto" w:fill="auto"/>
          </w:tcPr>
          <w:p w14:paraId="15C0D13C" w14:textId="26A7F45F" w:rsidR="006E7783" w:rsidRPr="00C96A48" w:rsidRDefault="006E7783" w:rsidP="00BC078A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ОК 1-4</w:t>
            </w:r>
          </w:p>
          <w:p w14:paraId="0B53CE0C" w14:textId="79E1D250" w:rsidR="006E7783" w:rsidRPr="00C96A48" w:rsidRDefault="006E7783" w:rsidP="00BC078A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ПК.3.1-3.2.</w:t>
            </w:r>
          </w:p>
          <w:p w14:paraId="29146AD1" w14:textId="77777777" w:rsidR="006E7783" w:rsidRPr="00C96A48" w:rsidRDefault="006E7783" w:rsidP="00BC078A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0F52A035" w14:textId="77777777" w:rsidR="006E7783" w:rsidRPr="00C96A48" w:rsidRDefault="006E7783" w:rsidP="00BC078A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ОС 1</w:t>
            </w:r>
          </w:p>
        </w:tc>
      </w:tr>
      <w:tr w:rsidR="006E7783" w:rsidRPr="00C96A48" w14:paraId="318FAE1E" w14:textId="77777777" w:rsidTr="000F4319">
        <w:tc>
          <w:tcPr>
            <w:tcW w:w="668" w:type="dxa"/>
            <w:shd w:val="clear" w:color="auto" w:fill="auto"/>
          </w:tcPr>
          <w:p w14:paraId="697BD18D" w14:textId="77777777" w:rsidR="006E7783" w:rsidRPr="00C96A48" w:rsidRDefault="006E7783" w:rsidP="00BC078A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176" w:type="dxa"/>
            <w:shd w:val="clear" w:color="auto" w:fill="auto"/>
          </w:tcPr>
          <w:p w14:paraId="4E230BBA" w14:textId="77777777" w:rsidR="006E7783" w:rsidRPr="00C96A48" w:rsidRDefault="006E7783" w:rsidP="00BC078A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Основной</w:t>
            </w:r>
          </w:p>
        </w:tc>
        <w:tc>
          <w:tcPr>
            <w:tcW w:w="3247" w:type="dxa"/>
            <w:shd w:val="clear" w:color="auto" w:fill="auto"/>
          </w:tcPr>
          <w:p w14:paraId="3185C1ED" w14:textId="66350357" w:rsidR="006E7783" w:rsidRPr="00C96A48" w:rsidRDefault="006E7783" w:rsidP="00BC078A">
            <w:pPr>
              <w:pStyle w:val="a3"/>
              <w:spacing w:after="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 xml:space="preserve">Первичная обработка овощей, фруктов, зелени. Приготовление овощных полуфабрикатов. Первичная обработка рыбы. Приготовление рыбных полуфабрикатов. Первичная обработка мяса. Первичная обработка птицы. Приготовление мясных полуфабрикатов. </w:t>
            </w:r>
          </w:p>
        </w:tc>
        <w:tc>
          <w:tcPr>
            <w:tcW w:w="1661" w:type="dxa"/>
            <w:shd w:val="clear" w:color="auto" w:fill="auto"/>
          </w:tcPr>
          <w:p w14:paraId="4B11B76A" w14:textId="77777777" w:rsidR="006E7783" w:rsidRPr="00C96A48" w:rsidRDefault="006E7783" w:rsidP="00BC078A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ОК 1-4</w:t>
            </w:r>
          </w:p>
          <w:p w14:paraId="01B64031" w14:textId="77777777" w:rsidR="006E7783" w:rsidRPr="00C96A48" w:rsidRDefault="006E7783" w:rsidP="00BC078A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ПК.3.1-3.2.</w:t>
            </w:r>
          </w:p>
          <w:p w14:paraId="3F1CF349" w14:textId="77777777" w:rsidR="006E7783" w:rsidRPr="00C96A48" w:rsidRDefault="006E7783" w:rsidP="00BC078A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54ADFB54" w14:textId="77777777" w:rsidR="006E7783" w:rsidRPr="00C96A48" w:rsidRDefault="006E7783" w:rsidP="00BC078A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ОС 4 – ОС 5</w:t>
            </w:r>
          </w:p>
        </w:tc>
      </w:tr>
      <w:tr w:rsidR="006E7783" w:rsidRPr="00C96A48" w14:paraId="56540613" w14:textId="77777777" w:rsidTr="000F4319">
        <w:tc>
          <w:tcPr>
            <w:tcW w:w="668" w:type="dxa"/>
            <w:shd w:val="clear" w:color="auto" w:fill="auto"/>
          </w:tcPr>
          <w:p w14:paraId="70177E40" w14:textId="77777777" w:rsidR="006E7783" w:rsidRPr="00C96A48" w:rsidRDefault="006E7783" w:rsidP="00BC078A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176" w:type="dxa"/>
            <w:shd w:val="clear" w:color="auto" w:fill="auto"/>
          </w:tcPr>
          <w:p w14:paraId="505356C8" w14:textId="77777777" w:rsidR="006E7783" w:rsidRPr="00C96A48" w:rsidRDefault="006E7783" w:rsidP="00BC078A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Итоговый</w:t>
            </w:r>
          </w:p>
        </w:tc>
        <w:tc>
          <w:tcPr>
            <w:tcW w:w="3247" w:type="dxa"/>
            <w:shd w:val="clear" w:color="auto" w:fill="auto"/>
          </w:tcPr>
          <w:p w14:paraId="28352879" w14:textId="77777777" w:rsidR="006E7783" w:rsidRPr="00C96A48" w:rsidRDefault="006E7783" w:rsidP="00BC078A">
            <w:pPr>
              <w:pStyle w:val="a3"/>
              <w:spacing w:before="0" w:beforeAutospacing="0" w:after="0" w:afterAutospacing="0"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Обработка и анализ полученной информации, подготовка и оформление дневника и отчета по практике</w:t>
            </w:r>
          </w:p>
        </w:tc>
        <w:tc>
          <w:tcPr>
            <w:tcW w:w="1661" w:type="dxa"/>
            <w:shd w:val="clear" w:color="auto" w:fill="auto"/>
          </w:tcPr>
          <w:p w14:paraId="47C953BE" w14:textId="77777777" w:rsidR="006E7783" w:rsidRPr="00C96A48" w:rsidRDefault="006E7783" w:rsidP="00BC078A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ОК 1-4</w:t>
            </w:r>
          </w:p>
          <w:p w14:paraId="119E85DB" w14:textId="77777777" w:rsidR="006E7783" w:rsidRPr="00C96A48" w:rsidRDefault="006E7783" w:rsidP="00BC078A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ПК.3.1-3.2.</w:t>
            </w:r>
          </w:p>
          <w:p w14:paraId="4DB71576" w14:textId="77777777" w:rsidR="006E7783" w:rsidRPr="00C96A48" w:rsidRDefault="006E7783" w:rsidP="00BC078A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03BF20A5" w14:textId="77777777" w:rsidR="006E7783" w:rsidRPr="00C96A48" w:rsidRDefault="006E7783" w:rsidP="00BC078A">
            <w:pPr>
              <w:pStyle w:val="a3"/>
              <w:spacing w:before="0" w:beforeAutospacing="0" w:after="0" w:afterAutospacing="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</w:pPr>
            <w:r w:rsidRPr="00C96A48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eastAsia="en-US"/>
              </w:rPr>
              <w:t>ОС 2 - ОС 5</w:t>
            </w:r>
          </w:p>
        </w:tc>
      </w:tr>
    </w:tbl>
    <w:p w14:paraId="7ACE608C" w14:textId="77777777" w:rsidR="006E7783" w:rsidRPr="00C96A48" w:rsidRDefault="006E7783" w:rsidP="00C96A48">
      <w:pPr>
        <w:spacing w:line="240" w:lineRule="auto"/>
        <w:jc w:val="center"/>
        <w:rPr>
          <w:rFonts w:ascii="Times New Roman" w:hAnsi="Times New Roman" w:cs="Times New Roman"/>
        </w:rPr>
      </w:pPr>
    </w:p>
    <w:p w14:paraId="7B415512" w14:textId="0B385CD0" w:rsidR="006E7783" w:rsidRPr="00C96A48" w:rsidRDefault="006E7783" w:rsidP="00C96A48">
      <w:pPr>
        <w:suppressAutoHyphens w:val="0"/>
        <w:spacing w:after="160" w:line="240" w:lineRule="auto"/>
        <w:rPr>
          <w:rFonts w:ascii="Times New Roman" w:hAnsi="Times New Roman" w:cs="Times New Roman"/>
        </w:rPr>
      </w:pPr>
      <w:r w:rsidRPr="00C96A48">
        <w:rPr>
          <w:rFonts w:ascii="Times New Roman" w:hAnsi="Times New Roman" w:cs="Times New Roman"/>
        </w:rPr>
        <w:br w:type="page"/>
      </w:r>
    </w:p>
    <w:p w14:paraId="0E0D9BBF" w14:textId="77777777" w:rsidR="006E7783" w:rsidRPr="00C96A48" w:rsidRDefault="006E7783" w:rsidP="00C96A48">
      <w:pPr>
        <w:pStyle w:val="a3"/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C96A48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lastRenderedPageBreak/>
        <w:t>ПЕРЕЧЕНЬ КОМПЕТЕНЦИЙ,</w:t>
      </w:r>
      <w:bookmarkStart w:id="0" w:name="_GoBack"/>
      <w:bookmarkEnd w:id="0"/>
    </w:p>
    <w:p w14:paraId="3B1C9E57" w14:textId="77777777" w:rsidR="006E7783" w:rsidRPr="00C96A48" w:rsidRDefault="006E7783" w:rsidP="00C96A48">
      <w:pPr>
        <w:pStyle w:val="a3"/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</w:pPr>
      <w:r w:rsidRPr="00C96A48">
        <w:rPr>
          <w:rFonts w:ascii="Times New Roman" w:eastAsia="Calibri" w:hAnsi="Times New Roman" w:cs="Times New Roman"/>
          <w:b/>
          <w:color w:val="auto"/>
          <w:sz w:val="24"/>
          <w:szCs w:val="24"/>
          <w:lang w:eastAsia="en-US"/>
        </w:rPr>
        <w:t>ФОРМИРУЕМЫХ В ХОДЕ ПРОХОЖДЕНИЯ</w:t>
      </w:r>
    </w:p>
    <w:p w14:paraId="126CD4C9" w14:textId="77777777" w:rsidR="006E7783" w:rsidRPr="00C96A48" w:rsidRDefault="006E7783" w:rsidP="00C96A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по 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>учебной практике по профессиональному модулю</w:t>
      </w:r>
    </w:p>
    <w:p w14:paraId="742BD1FF" w14:textId="77777777" w:rsidR="006E7783" w:rsidRPr="00C96A48" w:rsidRDefault="006E7783" w:rsidP="00C96A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ПМ.03 Первичная обработка сырья</w:t>
      </w:r>
    </w:p>
    <w:p w14:paraId="7E1C52F6" w14:textId="77777777" w:rsidR="006E7783" w:rsidRPr="00C96A48" w:rsidRDefault="006E7783" w:rsidP="00C96A4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DEB3FBD" w14:textId="77777777" w:rsidR="006E7783" w:rsidRPr="00C96A48" w:rsidRDefault="006E7783" w:rsidP="00BC078A">
      <w:pPr>
        <w:pStyle w:val="a3"/>
        <w:tabs>
          <w:tab w:val="left" w:pos="540"/>
          <w:tab w:val="left" w:pos="720"/>
        </w:tabs>
        <w:spacing w:before="0" w:beforeAutospacing="0" w:after="0" w:afterAutospacing="0" w:line="360" w:lineRule="auto"/>
        <w:ind w:firstLine="709"/>
        <w:jc w:val="both"/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</w:pPr>
      <w:r w:rsidRPr="00C96A48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 xml:space="preserve">В результате прохождения данной </w:t>
      </w:r>
      <w:r w:rsidRPr="00C96A48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en-US"/>
        </w:rPr>
        <w:t xml:space="preserve">учебной (по профилю специальности) практики </w:t>
      </w:r>
      <w:r w:rsidRPr="00C96A48">
        <w:rPr>
          <w:rFonts w:ascii="Times New Roman" w:eastAsia="Calibri" w:hAnsi="Times New Roman" w:cs="Times New Roman"/>
          <w:color w:val="auto"/>
          <w:sz w:val="24"/>
          <w:szCs w:val="24"/>
          <w:lang w:eastAsia="en-US"/>
        </w:rPr>
        <w:t>обучающийся должен приобрести следующие практические навыки, умения, общие и профессиональные компетенции:</w:t>
      </w:r>
    </w:p>
    <w:p w14:paraId="1B093089" w14:textId="77777777" w:rsidR="006E7783" w:rsidRPr="006E7783" w:rsidRDefault="006E7783" w:rsidP="00BC078A">
      <w:pPr>
        <w:suppressAutoHyphens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7783">
        <w:rPr>
          <w:rFonts w:ascii="Times New Roman" w:hAnsi="Times New Roman" w:cs="Times New Roman"/>
          <w:b/>
          <w:sz w:val="24"/>
          <w:szCs w:val="24"/>
          <w:lang w:eastAsia="ru-RU"/>
        </w:rPr>
        <w:t>Иметь практический опыт:</w:t>
      </w:r>
    </w:p>
    <w:p w14:paraId="4A97BCDA" w14:textId="77777777" w:rsidR="006E7783" w:rsidRPr="006E7783" w:rsidRDefault="006E7783" w:rsidP="00BC078A">
      <w:pPr>
        <w:suppressAutoHyphens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1" w:name="_Hlk132658722"/>
      <w:r w:rsidRPr="006E7783">
        <w:rPr>
          <w:rFonts w:ascii="Times New Roman" w:hAnsi="Times New Roman" w:cs="Times New Roman"/>
          <w:bCs/>
          <w:sz w:val="24"/>
          <w:szCs w:val="24"/>
          <w:lang w:eastAsia="ru-RU"/>
        </w:rPr>
        <w:t>- подготовки, уборки рабочего места при выполнении работ по первичной обработке сырья;</w:t>
      </w:r>
    </w:p>
    <w:p w14:paraId="3A34E32B" w14:textId="77777777" w:rsidR="006E7783" w:rsidRPr="006E7783" w:rsidRDefault="006E7783" w:rsidP="00BC078A">
      <w:pPr>
        <w:suppressAutoHyphens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E7783">
        <w:rPr>
          <w:rFonts w:ascii="Times New Roman" w:hAnsi="Times New Roman" w:cs="Times New Roman"/>
          <w:bCs/>
          <w:sz w:val="24"/>
          <w:szCs w:val="24"/>
          <w:lang w:eastAsia="ru-RU"/>
        </w:rPr>
        <w:t>- подбора, подготовки к работе, проверки технологического оборудования, производственного инвентаря, инструментов, весоизмерительных приборов;</w:t>
      </w:r>
    </w:p>
    <w:p w14:paraId="19FBB8A6" w14:textId="77777777" w:rsidR="006E7783" w:rsidRPr="006E7783" w:rsidRDefault="006E7783" w:rsidP="00BC078A">
      <w:pPr>
        <w:suppressAutoHyphens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E7783">
        <w:rPr>
          <w:rFonts w:ascii="Times New Roman" w:hAnsi="Times New Roman" w:cs="Times New Roman"/>
          <w:bCs/>
          <w:sz w:val="24"/>
          <w:szCs w:val="24"/>
          <w:lang w:eastAsia="ru-RU"/>
        </w:rPr>
        <w:t>- осуществление операций по первичной обработке сырья: сортировка, очистка, нарезка овощей; оттаивание мороженых и вымачивание соленых мясных и рыбных продуктов; обмывание, срезание клейма, разрубка, обвалка, зачистка и нарезание мяса; очистка рыбы от чешуи, удаление плавников, внутренностей и т.д.</w:t>
      </w:r>
      <w:bookmarkEnd w:id="1"/>
    </w:p>
    <w:p w14:paraId="7BF4534E" w14:textId="68E76B7B" w:rsidR="006E7783" w:rsidRPr="00C96A48" w:rsidRDefault="006E7783" w:rsidP="00BC078A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Cs/>
          <w:sz w:val="24"/>
          <w:szCs w:val="24"/>
          <w:lang w:eastAsia="ru-RU"/>
        </w:rPr>
        <w:t>- приготовление простых полуфабрикатов из сырья.</w:t>
      </w:r>
    </w:p>
    <w:p w14:paraId="3923DB3B" w14:textId="77777777" w:rsidR="006E7783" w:rsidRPr="006E7783" w:rsidRDefault="006E7783" w:rsidP="00BC078A">
      <w:pPr>
        <w:suppressAutoHyphens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E778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Должен уметь:</w:t>
      </w:r>
    </w:p>
    <w:p w14:paraId="2F9E42AC" w14:textId="77777777" w:rsidR="006E7783" w:rsidRPr="006E7783" w:rsidRDefault="006E7783" w:rsidP="00BC078A">
      <w:pPr>
        <w:shd w:val="clear" w:color="auto" w:fill="FFFFFF"/>
        <w:suppressAutoHyphens w:val="0"/>
        <w:spacing w:after="0" w:line="36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6E7783">
        <w:rPr>
          <w:rFonts w:ascii="Times New Roman" w:hAnsi="Times New Roman" w:cs="Times New Roman"/>
          <w:sz w:val="24"/>
          <w:szCs w:val="24"/>
          <w:lang w:eastAsia="ru-RU"/>
        </w:rPr>
        <w:t>- производить первичную обработку мяса, рыбы, птицы.</w:t>
      </w:r>
    </w:p>
    <w:p w14:paraId="64940E28" w14:textId="65708AF6" w:rsidR="006E7783" w:rsidRPr="00C96A48" w:rsidRDefault="006E7783" w:rsidP="00BC078A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96A48"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Pr="00C96A48">
        <w:rPr>
          <w:rFonts w:ascii="Times New Roman" w:eastAsia="Calibri" w:hAnsi="Times New Roman" w:cs="Times New Roman"/>
          <w:sz w:val="24"/>
          <w:szCs w:val="24"/>
          <w:lang w:eastAsia="en-US"/>
        </w:rPr>
        <w:t>производить первичную обработку овощей, фруктов, зелени.</w:t>
      </w:r>
    </w:p>
    <w:p w14:paraId="15FFFF6D" w14:textId="77777777" w:rsidR="006E7783" w:rsidRPr="00C96A48" w:rsidRDefault="006E7783" w:rsidP="00BC078A">
      <w:pPr>
        <w:spacing w:after="0" w:line="36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Должен знать: </w:t>
      </w:r>
    </w:p>
    <w:p w14:paraId="11B73376" w14:textId="18F6B01F" w:rsidR="006E7783" w:rsidRPr="00C96A48" w:rsidRDefault="006E7783" w:rsidP="00BC078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- правила первичной обработки продуктов.</w:t>
      </w:r>
    </w:p>
    <w:p w14:paraId="4DC0DA7B" w14:textId="77777777" w:rsidR="006E7783" w:rsidRPr="00C96A48" w:rsidRDefault="006E7783" w:rsidP="00BC078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553" w:type="dxa"/>
        <w:tblInd w:w="-65" w:type="dxa"/>
        <w:tblLayout w:type="fixed"/>
        <w:tblLook w:val="0000" w:firstRow="0" w:lastRow="0" w:firstColumn="0" w:lastColumn="0" w:noHBand="0" w:noVBand="0"/>
      </w:tblPr>
      <w:tblGrid>
        <w:gridCol w:w="1073"/>
        <w:gridCol w:w="8480"/>
      </w:tblGrid>
      <w:tr w:rsidR="006E7783" w:rsidRPr="006E7783" w14:paraId="6427D529" w14:textId="77777777" w:rsidTr="006E7783">
        <w:trPr>
          <w:trHeight w:val="230"/>
        </w:trPr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106005F" w14:textId="77777777" w:rsidR="006E7783" w:rsidRPr="006E7783" w:rsidRDefault="006E7783" w:rsidP="00BC078A">
            <w:pPr>
              <w:widowControl w:val="0"/>
              <w:suppressAutoHyphens w:val="0"/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7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6E77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6E778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4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491141" w14:textId="77777777" w:rsidR="006E7783" w:rsidRPr="006E7783" w:rsidRDefault="006E7783" w:rsidP="00BC078A">
            <w:pPr>
              <w:widowControl w:val="0"/>
              <w:suppressAutoHyphens w:val="0"/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778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6E7783" w:rsidRPr="00C96A48" w14:paraId="7CA7E38F" w14:textId="77777777" w:rsidTr="006E7783">
        <w:trPr>
          <w:trHeight w:val="230"/>
        </w:trPr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3201107" w14:textId="3B0DE0BD" w:rsidR="006E7783" w:rsidRPr="00BC078A" w:rsidRDefault="006E7783" w:rsidP="00BC078A">
            <w:pPr>
              <w:widowControl w:val="0"/>
              <w:suppressAutoHyphens w:val="0"/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078A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84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3A0392" w14:textId="2C7DD828" w:rsidR="006E7783" w:rsidRPr="00BC078A" w:rsidRDefault="006E7783" w:rsidP="00BC078A">
            <w:pPr>
              <w:widowControl w:val="0"/>
              <w:suppressAutoHyphens w:val="0"/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078A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6E7783" w:rsidRPr="00C96A48" w14:paraId="58097C05" w14:textId="77777777" w:rsidTr="006E7783">
        <w:trPr>
          <w:trHeight w:val="230"/>
        </w:trPr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F10FCE2" w14:textId="6AE05446" w:rsidR="006E7783" w:rsidRPr="00BC078A" w:rsidRDefault="006E7783" w:rsidP="00BC078A">
            <w:pPr>
              <w:widowControl w:val="0"/>
              <w:suppressAutoHyphens w:val="0"/>
              <w:snapToGrid w:val="0"/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BC078A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84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C224C5" w14:textId="7EE7BF94" w:rsidR="006E7783" w:rsidRPr="00BC078A" w:rsidRDefault="006E7783" w:rsidP="00BC078A">
            <w:pPr>
              <w:widowControl w:val="0"/>
              <w:suppressAutoHyphens w:val="0"/>
              <w:snapToGrid w:val="0"/>
              <w:spacing w:after="0" w:line="36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BC078A">
              <w:rPr>
                <w:rStyle w:val="FontStyle33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6E7783" w:rsidRPr="00C96A48" w14:paraId="11DE1F2B" w14:textId="77777777" w:rsidTr="006E7783">
        <w:trPr>
          <w:trHeight w:val="230"/>
        </w:trPr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8BB1E0A" w14:textId="50DA7EF7" w:rsidR="006E7783" w:rsidRPr="00BC078A" w:rsidRDefault="006E7783" w:rsidP="00BC078A">
            <w:pPr>
              <w:widowControl w:val="0"/>
              <w:suppressAutoHyphens w:val="0"/>
              <w:snapToGrid w:val="0"/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BC078A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84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7C3A87" w14:textId="4B3E6A0F" w:rsidR="006E7783" w:rsidRPr="00BC078A" w:rsidRDefault="006E7783" w:rsidP="00BC078A">
            <w:pPr>
              <w:widowControl w:val="0"/>
              <w:suppressAutoHyphens w:val="0"/>
              <w:snapToGrid w:val="0"/>
              <w:spacing w:after="0" w:line="360" w:lineRule="auto"/>
              <w:jc w:val="both"/>
              <w:rPr>
                <w:rStyle w:val="FontStyle33"/>
                <w:sz w:val="24"/>
                <w:szCs w:val="24"/>
              </w:rPr>
            </w:pPr>
            <w:r w:rsidRPr="00BC078A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C96A48" w:rsidRPr="00C96A48" w14:paraId="60742EA3" w14:textId="77777777" w:rsidTr="00715EF8">
        <w:trPr>
          <w:trHeight w:val="230"/>
        </w:trPr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135C37C" w14:textId="238D81AA" w:rsidR="00C96A48" w:rsidRPr="00BC078A" w:rsidRDefault="00C96A48" w:rsidP="00BC078A">
            <w:pPr>
              <w:widowControl w:val="0"/>
              <w:suppressAutoHyphens w:val="0"/>
              <w:snapToGrid w:val="0"/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BC078A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84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699418B" w14:textId="1426582F" w:rsidR="00C96A48" w:rsidRPr="00BC078A" w:rsidRDefault="00C96A48" w:rsidP="00BC078A">
            <w:pPr>
              <w:widowControl w:val="0"/>
              <w:suppressAutoHyphens w:val="0"/>
              <w:snapToGrid w:val="0"/>
              <w:spacing w:after="0" w:line="36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BC078A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C96A48" w:rsidRPr="00C96A48" w14:paraId="49CEC274" w14:textId="77777777" w:rsidTr="006E7783">
        <w:trPr>
          <w:trHeight w:val="230"/>
        </w:trPr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403E69F" w14:textId="4A3DE472" w:rsidR="00C96A48" w:rsidRPr="00BC078A" w:rsidRDefault="00C96A48" w:rsidP="00BC078A">
            <w:pPr>
              <w:widowControl w:val="0"/>
              <w:suppressAutoHyphens w:val="0"/>
              <w:snapToGrid w:val="0"/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BC07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84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B33395" w14:textId="3C50F939" w:rsidR="00C96A48" w:rsidRPr="00BC078A" w:rsidRDefault="00C96A48" w:rsidP="00BC078A">
            <w:pPr>
              <w:widowControl w:val="0"/>
              <w:suppressAutoHyphens w:val="0"/>
              <w:snapToGrid w:val="0"/>
              <w:spacing w:after="0" w:line="36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BC078A">
              <w:rPr>
                <w:rStyle w:val="FontStyle33"/>
                <w:sz w:val="24"/>
                <w:szCs w:val="24"/>
                <w:lang w:eastAsia="ru-RU"/>
              </w:rPr>
              <w:t>Производить первичную обработку мяса, рыбы, птицы.</w:t>
            </w:r>
          </w:p>
        </w:tc>
      </w:tr>
      <w:tr w:rsidR="00C96A48" w:rsidRPr="00C96A48" w14:paraId="5F16A9C2" w14:textId="77777777" w:rsidTr="006E7783">
        <w:trPr>
          <w:trHeight w:val="230"/>
        </w:trPr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EA8E8F1" w14:textId="51CB786B" w:rsidR="00C96A48" w:rsidRPr="00BC078A" w:rsidRDefault="00C96A48" w:rsidP="00BC078A">
            <w:pPr>
              <w:widowControl w:val="0"/>
              <w:suppressAutoHyphens w:val="0"/>
              <w:snapToGrid w:val="0"/>
              <w:spacing w:after="0" w:line="36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BC078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84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FD4397" w14:textId="7FE4CDEE" w:rsidR="00C96A48" w:rsidRPr="00BC078A" w:rsidRDefault="00C96A48" w:rsidP="00BC078A">
            <w:pPr>
              <w:widowControl w:val="0"/>
              <w:suppressAutoHyphens w:val="0"/>
              <w:snapToGrid w:val="0"/>
              <w:spacing w:after="0" w:line="360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  <w:r w:rsidRPr="00BC078A">
              <w:rPr>
                <w:rStyle w:val="FontStyle33"/>
                <w:sz w:val="24"/>
                <w:szCs w:val="24"/>
              </w:rPr>
              <w:t>Производить первичную обработку овощей, фруктов, зелени.</w:t>
            </w:r>
          </w:p>
        </w:tc>
      </w:tr>
    </w:tbl>
    <w:p w14:paraId="0C4D56F5" w14:textId="07BD14D5" w:rsidR="00C96A48" w:rsidRPr="00C96A48" w:rsidRDefault="00C96A48" w:rsidP="00BC078A">
      <w:pPr>
        <w:suppressAutoHyphens w:val="0"/>
        <w:spacing w:after="160" w:line="360" w:lineRule="auto"/>
        <w:rPr>
          <w:rFonts w:ascii="Times New Roman" w:hAnsi="Times New Roman" w:cs="Times New Roman"/>
        </w:rPr>
      </w:pPr>
      <w:r w:rsidRPr="00C96A48">
        <w:rPr>
          <w:rFonts w:ascii="Times New Roman" w:hAnsi="Times New Roman" w:cs="Times New Roman"/>
        </w:rPr>
        <w:br w:type="page"/>
      </w:r>
    </w:p>
    <w:p w14:paraId="7BD4DC1C" w14:textId="5F432E46" w:rsidR="006E7783" w:rsidRPr="00C96A48" w:rsidRDefault="00C96A48" w:rsidP="00C96A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УСЛОВИЯ ПРОВЕДЕНИЯ ДИФФЕРЕНЦИРОВАННОГО ЗАЧЕТА</w:t>
      </w:r>
    </w:p>
    <w:p w14:paraId="5C550161" w14:textId="77777777" w:rsidR="00C96A48" w:rsidRPr="00C96A48" w:rsidRDefault="00C96A48" w:rsidP="00C96A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по 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>учебной практике по профессиональному модулю</w:t>
      </w:r>
    </w:p>
    <w:p w14:paraId="4422C21A" w14:textId="77777777" w:rsidR="00C96A48" w:rsidRPr="00C96A48" w:rsidRDefault="00C96A48" w:rsidP="00C96A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ПМ.03 Первичная обработка сырья</w:t>
      </w:r>
    </w:p>
    <w:p w14:paraId="0A52EC6E" w14:textId="77777777" w:rsidR="00C96A48" w:rsidRPr="00C96A48" w:rsidRDefault="00C96A48" w:rsidP="00C96A4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47D2D73" w14:textId="23D6DA0D" w:rsidR="00C96A48" w:rsidRPr="00C96A48" w:rsidRDefault="00C96A48" w:rsidP="00BC07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Дифференцированный зачет проводится по итогам прохождения студентами учебной практики по ПМ.03 Первичная обработка сырья на втором курсе (3,4 семестр).</w:t>
      </w:r>
    </w:p>
    <w:p w14:paraId="5833F66A" w14:textId="69EFFBDE" w:rsidR="00C96A48" w:rsidRPr="00C96A48" w:rsidRDefault="00C96A48" w:rsidP="00BC078A">
      <w:pPr>
        <w:suppressAutoHyphens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Итоговая оценка дифференцированного зачета по учебной выставляется по результатам комплексной проверки по освоению профессиональных и общих компетенций на основании следующих данных:</w:t>
      </w:r>
    </w:p>
    <w:p w14:paraId="5C81328C" w14:textId="77777777" w:rsidR="00C96A48" w:rsidRPr="00C96A48" w:rsidRDefault="00C96A48" w:rsidP="00BC078A">
      <w:pPr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- зачета по вопросам охраны труда на рабочем месте (ОС 1);</w:t>
      </w:r>
    </w:p>
    <w:p w14:paraId="637D103B" w14:textId="77777777" w:rsidR="00C96A48" w:rsidRPr="00C96A48" w:rsidRDefault="00C96A48" w:rsidP="00BC078A">
      <w:pPr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- оформления отчета по практике (ОС 2);</w:t>
      </w:r>
    </w:p>
    <w:p w14:paraId="4FE48C70" w14:textId="1DADD1CB" w:rsidR="00C96A48" w:rsidRPr="00C96A48" w:rsidRDefault="00C96A48" w:rsidP="00BC078A">
      <w:pPr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- итоговой защиты практики в виде </w:t>
      </w:r>
      <w:r w:rsidR="00BC078A">
        <w:rPr>
          <w:rFonts w:ascii="Times New Roman" w:hAnsi="Times New Roman" w:cs="Times New Roman"/>
          <w:sz w:val="24"/>
          <w:szCs w:val="24"/>
          <w:lang w:eastAsia="ru-RU"/>
        </w:rPr>
        <w:t>ответа на вопрос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 (ОС 5) и приготовление </w:t>
      </w:r>
      <w:r w:rsidR="00BC078A">
        <w:rPr>
          <w:rFonts w:ascii="Times New Roman" w:hAnsi="Times New Roman" w:cs="Times New Roman"/>
          <w:sz w:val="24"/>
          <w:szCs w:val="24"/>
          <w:lang w:eastAsia="ru-RU"/>
        </w:rPr>
        <w:t>полуфабрикатов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C078A">
        <w:rPr>
          <w:rFonts w:ascii="Times New Roman" w:hAnsi="Times New Roman" w:cs="Times New Roman"/>
          <w:sz w:val="24"/>
          <w:szCs w:val="24"/>
          <w:lang w:eastAsia="ru-RU"/>
        </w:rPr>
        <w:t>в соответствии с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 технологическ</w:t>
      </w:r>
      <w:r w:rsidR="00BC078A"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 карт</w:t>
      </w:r>
      <w:r w:rsidR="00BC078A"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C078A">
        <w:rPr>
          <w:rFonts w:ascii="Times New Roman" w:hAnsi="Times New Roman" w:cs="Times New Roman"/>
          <w:sz w:val="24"/>
          <w:szCs w:val="24"/>
          <w:lang w:eastAsia="ru-RU"/>
        </w:rPr>
        <w:t>и выполнения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 индивидуальн</w:t>
      </w:r>
      <w:r w:rsidR="00BC078A"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 задани</w:t>
      </w:r>
      <w:r w:rsidR="00BC078A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 (ОС 3.1) в соответствии с п</w:t>
      </w:r>
      <w:r w:rsidRPr="00C96A48">
        <w:rPr>
          <w:rFonts w:ascii="Times New Roman" w:hAnsi="Times New Roman" w:cs="Times New Roman"/>
          <w:bCs/>
          <w:sz w:val="24"/>
          <w:szCs w:val="24"/>
          <w:lang w:eastAsia="ru-RU"/>
        </w:rPr>
        <w:t>оказателями и критериями оценивания индивидуального задания во время проведения дифференцированного зачета (ОС 3.2).</w:t>
      </w:r>
    </w:p>
    <w:p w14:paraId="0DEC78D6" w14:textId="77777777" w:rsidR="00C96A48" w:rsidRPr="00C96A48" w:rsidRDefault="00C96A48" w:rsidP="00BC078A">
      <w:pPr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- прохождения практики – аналитическая справка (ОС 4).</w:t>
      </w:r>
    </w:p>
    <w:p w14:paraId="43E45C8B" w14:textId="77777777" w:rsidR="00C96A48" w:rsidRPr="00C96A48" w:rsidRDefault="00C96A48" w:rsidP="00BC078A">
      <w:pPr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- ведения дневника практики (Приложение 1).</w:t>
      </w:r>
    </w:p>
    <w:p w14:paraId="080C4768" w14:textId="212FD329" w:rsidR="00C96A48" w:rsidRPr="00C96A48" w:rsidRDefault="00C96A48" w:rsidP="00BC078A">
      <w:pPr>
        <w:suppressAutoHyphens w:val="0"/>
        <w:spacing w:after="16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14:paraId="367BE079" w14:textId="77777777" w:rsidR="00C96A48" w:rsidRPr="00C96A48" w:rsidRDefault="00C96A48" w:rsidP="000F4319">
      <w:pPr>
        <w:suppressAutoHyphens w:val="0"/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ОС 1 Перечень основных вопросов первичного инструктажа на рабочем месте</w:t>
      </w:r>
    </w:p>
    <w:p w14:paraId="495F40AC" w14:textId="77777777" w:rsidR="00C96A48" w:rsidRPr="00C96A48" w:rsidRDefault="00C96A48" w:rsidP="00BC078A">
      <w:pPr>
        <w:suppressAutoHyphens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1. Общие сведения о технологическом процессе и оборудовании на данном рабочем месте, производственном участке, в цехе. Основные опасные и вредные производственные факторы, возникающие при данном технологическом процессе.</w:t>
      </w:r>
    </w:p>
    <w:p w14:paraId="6640E198" w14:textId="77777777" w:rsidR="00C96A48" w:rsidRPr="00C96A48" w:rsidRDefault="00C96A48" w:rsidP="00BC078A">
      <w:pPr>
        <w:suppressAutoHyphens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2. Безопасная организация и содержание рабочего места.</w:t>
      </w:r>
    </w:p>
    <w:p w14:paraId="621B7FA0" w14:textId="77777777" w:rsidR="00C96A48" w:rsidRPr="00C96A48" w:rsidRDefault="00C96A48" w:rsidP="00BC078A">
      <w:pPr>
        <w:suppressAutoHyphens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3. Опасные зоны механизма, машины, прибора. Средства безопасности оборудования (предохранительные, тормозные устройства и ограничения, системы блокировки и сигнализации, знаки безопасности). Требования по предупреждению электротравматизма.</w:t>
      </w:r>
    </w:p>
    <w:p w14:paraId="53FBFD2F" w14:textId="77777777" w:rsidR="00C96A48" w:rsidRPr="00C96A48" w:rsidRDefault="00C96A48" w:rsidP="00BC078A">
      <w:pPr>
        <w:suppressAutoHyphens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4. Порядок подготовки к работе (проверка исправности оборудования, пусковых приборов, инструмента и приспособлении, блокировок, заземления и других средств защиты).</w:t>
      </w:r>
    </w:p>
    <w:p w14:paraId="052CC8AC" w14:textId="77777777" w:rsidR="00C96A48" w:rsidRPr="00C96A48" w:rsidRDefault="00C96A48" w:rsidP="00BC078A">
      <w:pPr>
        <w:suppressAutoHyphens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5. Безопасные приемы и методы работы; действия при возникновении опасной ситуации.</w:t>
      </w:r>
    </w:p>
    <w:p w14:paraId="221B24BC" w14:textId="77777777" w:rsidR="00C96A48" w:rsidRPr="00C96A48" w:rsidRDefault="00C96A48" w:rsidP="00BC078A">
      <w:pPr>
        <w:suppressAutoHyphens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6. Средства индивидуальной защиты на данном рабочем месте и правила пользования ими.</w:t>
      </w:r>
    </w:p>
    <w:p w14:paraId="065D0742" w14:textId="77777777" w:rsidR="00C96A48" w:rsidRPr="00C96A48" w:rsidRDefault="00C96A48" w:rsidP="00BC078A">
      <w:pPr>
        <w:suppressAutoHyphens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7. Схема безопасного передвижения работников на территории цеха, участка.</w:t>
      </w:r>
    </w:p>
    <w:p w14:paraId="39EC22FA" w14:textId="77777777" w:rsidR="00C96A48" w:rsidRPr="00C96A48" w:rsidRDefault="00C96A48" w:rsidP="00BC078A">
      <w:pPr>
        <w:suppressAutoHyphens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8. Характерные причины аварий, взрывов, пожаров, случаев производственных травм.</w:t>
      </w:r>
    </w:p>
    <w:p w14:paraId="3306ACE9" w14:textId="77777777" w:rsidR="00C96A48" w:rsidRPr="00C96A48" w:rsidRDefault="00C96A48" w:rsidP="00BC078A">
      <w:pPr>
        <w:suppressAutoHyphens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9. Меры предупреждения аварий, взрывов, пожаров. Обязанность и действия при аварии, взрыве, пожаре. Способы применения имеющихся на участке средств пожаротушения, противоаварийной защиты и сигнализации, места их расположения.</w:t>
      </w:r>
    </w:p>
    <w:p w14:paraId="22242330" w14:textId="77777777" w:rsidR="00C96A48" w:rsidRPr="00C96A48" w:rsidRDefault="00C96A48" w:rsidP="00C96A48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F66B949" w14:textId="77777777" w:rsidR="00C96A48" w:rsidRPr="00C96A48" w:rsidRDefault="00C96A48" w:rsidP="00C96A48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2DEFEFD" w14:textId="77777777" w:rsidR="00C96A48" w:rsidRPr="00C96A48" w:rsidRDefault="00C96A48" w:rsidP="00C96A48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FE8DEBE" w14:textId="77777777" w:rsidR="00C96A48" w:rsidRPr="00C96A48" w:rsidRDefault="00C96A48" w:rsidP="00C96A48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63B5E6A8" w14:textId="77777777" w:rsidR="00C96A48" w:rsidRPr="00C96A48" w:rsidRDefault="00C96A48" w:rsidP="00C96A48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45E9E63" w14:textId="77777777" w:rsidR="00C96A48" w:rsidRPr="00C96A48" w:rsidRDefault="00C96A48" w:rsidP="00C96A48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CEF1042" w14:textId="77777777" w:rsidR="00C96A48" w:rsidRPr="00C96A48" w:rsidRDefault="00C96A48" w:rsidP="00C96A48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A4F9B15" w14:textId="77777777" w:rsidR="00C96A48" w:rsidRPr="00C96A48" w:rsidRDefault="00C96A48" w:rsidP="00C96A48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AFD25B5" w14:textId="77777777" w:rsidR="00C96A48" w:rsidRPr="00C96A48" w:rsidRDefault="00C96A48" w:rsidP="00C96A48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4C9C699E" w14:textId="77777777" w:rsidR="00C96A48" w:rsidRPr="00C96A48" w:rsidRDefault="00C96A48" w:rsidP="00C96A48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78CBC93" w14:textId="77777777" w:rsidR="00C96A48" w:rsidRPr="00C96A48" w:rsidRDefault="00C96A48" w:rsidP="00C96A48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D2B15A3" w14:textId="77777777" w:rsidR="00C96A48" w:rsidRPr="00C96A48" w:rsidRDefault="00C96A48" w:rsidP="00C96A48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58E9FDEF" w14:textId="77777777" w:rsidR="00C96A48" w:rsidRPr="00C96A48" w:rsidRDefault="00C96A48" w:rsidP="00C96A48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23BF8CFF" w14:textId="77777777" w:rsidR="00C96A48" w:rsidRPr="00C96A48" w:rsidRDefault="00C96A48" w:rsidP="00C96A48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0690DDF2" w14:textId="77777777" w:rsidR="00C96A48" w:rsidRPr="00C96A48" w:rsidRDefault="00C96A48" w:rsidP="00C96A48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E9F2F14" w14:textId="77777777" w:rsidR="00C96A48" w:rsidRPr="00C96A48" w:rsidRDefault="00C96A48" w:rsidP="00C96A48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3BDE0BE0" w14:textId="77777777" w:rsidR="00C96A48" w:rsidRPr="00C96A48" w:rsidRDefault="00C96A48" w:rsidP="000F4319">
      <w:pPr>
        <w:suppressAutoHyphens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ОС 2 Требования, предъявляемые к оформлению отчета по практике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592"/>
        <w:gridCol w:w="6286"/>
      </w:tblGrid>
      <w:tr w:rsidR="00C96A48" w:rsidRPr="00C96A48" w14:paraId="6111F266" w14:textId="77777777" w:rsidTr="00C96A48">
        <w:tc>
          <w:tcPr>
            <w:tcW w:w="648" w:type="dxa"/>
            <w:vAlign w:val="center"/>
          </w:tcPr>
          <w:p w14:paraId="507A62B8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2592" w:type="dxa"/>
            <w:vAlign w:val="center"/>
          </w:tcPr>
          <w:p w14:paraId="022A1E97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Объект унификации</w:t>
            </w:r>
          </w:p>
        </w:tc>
        <w:tc>
          <w:tcPr>
            <w:tcW w:w="6286" w:type="dxa"/>
            <w:vAlign w:val="center"/>
          </w:tcPr>
          <w:p w14:paraId="24E42FFE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Предмет унификации</w:t>
            </w:r>
          </w:p>
        </w:tc>
      </w:tr>
      <w:tr w:rsidR="00C96A48" w:rsidRPr="00C96A48" w14:paraId="47A67EDB" w14:textId="77777777" w:rsidTr="00C96A48">
        <w:tc>
          <w:tcPr>
            <w:tcW w:w="648" w:type="dxa"/>
          </w:tcPr>
          <w:p w14:paraId="088D1CB5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92" w:type="dxa"/>
          </w:tcPr>
          <w:p w14:paraId="28930394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86" w:type="dxa"/>
          </w:tcPr>
          <w:p w14:paraId="2AFD049B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96A48" w:rsidRPr="00C96A48" w14:paraId="11E86DF8" w14:textId="77777777" w:rsidTr="00C96A48">
        <w:tc>
          <w:tcPr>
            <w:tcW w:w="648" w:type="dxa"/>
          </w:tcPr>
          <w:p w14:paraId="595D7B83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92" w:type="dxa"/>
          </w:tcPr>
          <w:p w14:paraId="72583644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Формат листа бумаги</w:t>
            </w:r>
          </w:p>
        </w:tc>
        <w:tc>
          <w:tcPr>
            <w:tcW w:w="6286" w:type="dxa"/>
          </w:tcPr>
          <w:p w14:paraId="3D26BB33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А4, страницы в книжной ориентации (допускается вставлять с альбомной ориентацией некоторые страницы)</w:t>
            </w:r>
          </w:p>
        </w:tc>
      </w:tr>
      <w:tr w:rsidR="00C96A48" w:rsidRPr="00C96A48" w14:paraId="22DD2565" w14:textId="77777777" w:rsidTr="00C96A48">
        <w:trPr>
          <w:trHeight w:val="421"/>
        </w:trPr>
        <w:tc>
          <w:tcPr>
            <w:tcW w:w="648" w:type="dxa"/>
          </w:tcPr>
          <w:p w14:paraId="1CCF7FCA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92" w:type="dxa"/>
          </w:tcPr>
          <w:p w14:paraId="5F6620CD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Размер шрифта</w:t>
            </w:r>
          </w:p>
        </w:tc>
        <w:tc>
          <w:tcPr>
            <w:tcW w:w="6286" w:type="dxa"/>
          </w:tcPr>
          <w:p w14:paraId="6C05500E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 пунктов</w:t>
            </w:r>
          </w:p>
        </w:tc>
      </w:tr>
      <w:tr w:rsidR="00C96A48" w:rsidRPr="00C96A48" w14:paraId="7B605B20" w14:textId="77777777" w:rsidTr="00C96A48">
        <w:tc>
          <w:tcPr>
            <w:tcW w:w="648" w:type="dxa"/>
          </w:tcPr>
          <w:p w14:paraId="18F0545B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92" w:type="dxa"/>
          </w:tcPr>
          <w:p w14:paraId="56E0F788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шрифта</w:t>
            </w:r>
          </w:p>
        </w:tc>
        <w:tc>
          <w:tcPr>
            <w:tcW w:w="6286" w:type="dxa"/>
          </w:tcPr>
          <w:p w14:paraId="0F84F965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Times New Roman</w:t>
            </w:r>
          </w:p>
        </w:tc>
      </w:tr>
      <w:tr w:rsidR="00C96A48" w:rsidRPr="00C96A48" w14:paraId="0D299571" w14:textId="77777777" w:rsidTr="00C96A48">
        <w:tc>
          <w:tcPr>
            <w:tcW w:w="648" w:type="dxa"/>
          </w:tcPr>
          <w:p w14:paraId="3A94C6BF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92" w:type="dxa"/>
          </w:tcPr>
          <w:p w14:paraId="78996B6B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Междустрочный интервал</w:t>
            </w:r>
          </w:p>
        </w:tc>
        <w:tc>
          <w:tcPr>
            <w:tcW w:w="6286" w:type="dxa"/>
          </w:tcPr>
          <w:p w14:paraId="30BAE680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Полуторный</w:t>
            </w:r>
          </w:p>
        </w:tc>
      </w:tr>
      <w:tr w:rsidR="00C96A48" w:rsidRPr="00C96A48" w14:paraId="699AF44C" w14:textId="77777777" w:rsidTr="00C96A48">
        <w:tc>
          <w:tcPr>
            <w:tcW w:w="648" w:type="dxa"/>
          </w:tcPr>
          <w:p w14:paraId="0F56DAD5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92" w:type="dxa"/>
          </w:tcPr>
          <w:p w14:paraId="1215DB7F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Абзац</w:t>
            </w:r>
          </w:p>
        </w:tc>
        <w:tc>
          <w:tcPr>
            <w:tcW w:w="6286" w:type="dxa"/>
          </w:tcPr>
          <w:p w14:paraId="6B9260DD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Абзацный отступ должен быть одинаковым по всему тексту отчета и равен 1,25 см.</w:t>
            </w:r>
          </w:p>
        </w:tc>
      </w:tr>
      <w:tr w:rsidR="00C96A48" w:rsidRPr="00C96A48" w14:paraId="78420382" w14:textId="77777777" w:rsidTr="00C96A48">
        <w:tc>
          <w:tcPr>
            <w:tcW w:w="648" w:type="dxa"/>
          </w:tcPr>
          <w:p w14:paraId="789AE4BE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92" w:type="dxa"/>
          </w:tcPr>
          <w:p w14:paraId="694644C2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Поля (мм)</w:t>
            </w:r>
          </w:p>
        </w:tc>
        <w:tc>
          <w:tcPr>
            <w:tcW w:w="6286" w:type="dxa"/>
          </w:tcPr>
          <w:p w14:paraId="47C8AA81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Левое - 30 мм, правое - 15 мм, верхнее и нижнее - 20 мм. </w:t>
            </w:r>
          </w:p>
        </w:tc>
      </w:tr>
      <w:tr w:rsidR="00C96A48" w:rsidRPr="00C96A48" w14:paraId="147BD12A" w14:textId="77777777" w:rsidTr="00C96A48">
        <w:tc>
          <w:tcPr>
            <w:tcW w:w="648" w:type="dxa"/>
          </w:tcPr>
          <w:p w14:paraId="178D7A9B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92" w:type="dxa"/>
          </w:tcPr>
          <w:p w14:paraId="29A540D6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отчёта без приложений</w:t>
            </w:r>
          </w:p>
        </w:tc>
        <w:tc>
          <w:tcPr>
            <w:tcW w:w="6286" w:type="dxa"/>
          </w:tcPr>
          <w:p w14:paraId="43B511E2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20-35 стр. печатного текста без приложений на одной стороне листа белой бумаги</w:t>
            </w:r>
          </w:p>
        </w:tc>
      </w:tr>
      <w:tr w:rsidR="00C96A48" w:rsidRPr="00C96A48" w14:paraId="0B5BF4E9" w14:textId="77777777" w:rsidTr="00C96A48">
        <w:tc>
          <w:tcPr>
            <w:tcW w:w="648" w:type="dxa"/>
          </w:tcPr>
          <w:p w14:paraId="6D13E55D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92" w:type="dxa"/>
          </w:tcPr>
          <w:p w14:paraId="2F5307F6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Нумерация страниц</w:t>
            </w:r>
          </w:p>
        </w:tc>
        <w:tc>
          <w:tcPr>
            <w:tcW w:w="6286" w:type="dxa"/>
          </w:tcPr>
          <w:p w14:paraId="1F6546DB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Арабскими цифрами, соблюдая сквозную нумерацию по всему тексту отчета, включая приложения. Номер страницы проставляется в центре нижней части страницы без точки. На титульном листе, на листе задания номер страницы не проставляется, но титульный лист включают в общую нумерацию страниц отчета. Иллюстрации и таблицы, расположенные на отдельных листах, включают в общую нумерацию страниц.</w:t>
            </w:r>
          </w:p>
        </w:tc>
      </w:tr>
      <w:tr w:rsidR="00C96A48" w:rsidRPr="00C96A48" w14:paraId="48836045" w14:textId="77777777" w:rsidTr="00C96A48">
        <w:tc>
          <w:tcPr>
            <w:tcW w:w="648" w:type="dxa"/>
          </w:tcPr>
          <w:p w14:paraId="61CF4EB5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592" w:type="dxa"/>
          </w:tcPr>
          <w:p w14:paraId="690B5B34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Последовательность приведения структурных частей работы</w:t>
            </w:r>
          </w:p>
        </w:tc>
        <w:tc>
          <w:tcPr>
            <w:tcW w:w="6286" w:type="dxa"/>
          </w:tcPr>
          <w:p w14:paraId="73B6D7D8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Титульный лист. Дневник. Индивидуальное задание на выполнение отчета. Содержание. Основная часть (разделы и темы, </w:t>
            </w:r>
            <w:proofErr w:type="spellStart"/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подтемы</w:t>
            </w:r>
            <w:proofErr w:type="spellEnd"/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необходимости). Выполненное индивидуальное задание. Приложения (в т.ч. и графическая часть для технологических и технических специальностей)</w:t>
            </w:r>
          </w:p>
        </w:tc>
      </w:tr>
      <w:tr w:rsidR="00C96A48" w:rsidRPr="00C96A48" w14:paraId="6FE4C984" w14:textId="77777777" w:rsidTr="00C96A48">
        <w:tc>
          <w:tcPr>
            <w:tcW w:w="648" w:type="dxa"/>
          </w:tcPr>
          <w:p w14:paraId="731118FF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592" w:type="dxa"/>
          </w:tcPr>
          <w:p w14:paraId="71F8D7FC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Оформление структурных частей работы</w:t>
            </w:r>
          </w:p>
        </w:tc>
        <w:tc>
          <w:tcPr>
            <w:tcW w:w="6286" w:type="dxa"/>
          </w:tcPr>
          <w:p w14:paraId="7282C75E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2D2D2D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Заголовки разделов и подразделов отчета следует начинать с абзацного отступа и размещать после порядкового номера, печатать с прописной буквы, (можно полужирным шрифтом), не подчеркивать, без точки в конце. Если заголовок включает несколько предложений, их разделяют точками. Переносы слов в заголовках не допускаются.</w:t>
            </w:r>
            <w:r w:rsidRPr="00C96A48">
              <w:rPr>
                <w:rFonts w:ascii="Times New Roman" w:hAnsi="Times New Roman" w:cs="Times New Roman"/>
                <w:color w:val="2D2D2D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Разделы, как и подразделы, могут состоять из одного или нескольких пунктов.</w:t>
            </w:r>
          </w:p>
          <w:p w14:paraId="1E2765D9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bCs/>
                <w:i/>
                <w:iCs/>
                <w:color w:val="2D2D2D"/>
                <w:spacing w:val="2"/>
                <w:sz w:val="21"/>
                <w:szCs w:val="21"/>
                <w:shd w:val="clear" w:color="auto" w:fill="FFFFFF"/>
                <w:lang w:eastAsia="ru-RU"/>
              </w:rPr>
              <w:t>Пример - Приведен фрагмент нумерации раздела, подраздела и пунктов отчета о НИР:</w:t>
            </w:r>
          </w:p>
          <w:p w14:paraId="687B03AE" w14:textId="77777777" w:rsidR="00C96A48" w:rsidRPr="00C96A48" w:rsidRDefault="00C96A48" w:rsidP="00C96A48">
            <w:pPr>
              <w:shd w:val="clear" w:color="auto" w:fill="FFFFFF"/>
              <w:suppressAutoHyphens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bCs/>
                <w:iCs/>
                <w:color w:val="2D2D2D"/>
                <w:spacing w:val="2"/>
                <w:sz w:val="24"/>
                <w:szCs w:val="24"/>
                <w:lang w:eastAsia="ru-RU"/>
              </w:rPr>
              <w:t>3. ПРИНЦИПЫ, МЕТОДЫ И РЕЗУЛЬТАТЫ РАЗРАБОТКИ И ВЕДЕНИЯ КЛАССИФИКАЦИОННЫХ СИСТЕМ ВИНИТИ</w:t>
            </w:r>
          </w:p>
          <w:p w14:paraId="52491FD9" w14:textId="77777777" w:rsidR="00C96A48" w:rsidRPr="00C96A48" w:rsidRDefault="00C96A48" w:rsidP="00C96A48">
            <w:pPr>
              <w:shd w:val="clear" w:color="auto" w:fill="FFFFFF"/>
              <w:suppressAutoHyphens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2D2D2D"/>
                <w:spacing w:val="2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bCs/>
                <w:iCs/>
                <w:color w:val="2D2D2D"/>
                <w:spacing w:val="2"/>
                <w:sz w:val="24"/>
                <w:szCs w:val="24"/>
                <w:lang w:eastAsia="ru-RU"/>
              </w:rPr>
              <w:t>3.1 Рубрикатор ВИНИТИ</w:t>
            </w:r>
          </w:p>
          <w:p w14:paraId="5A57A86A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bCs/>
                <w:iCs/>
                <w:color w:val="2D2D2D"/>
                <w:spacing w:val="2"/>
                <w:sz w:val="24"/>
                <w:szCs w:val="24"/>
                <w:lang w:eastAsia="ru-RU"/>
              </w:rPr>
              <w:t>3.1.1 Структура и функции рубрикатора</w:t>
            </w:r>
          </w:p>
        </w:tc>
      </w:tr>
      <w:tr w:rsidR="00C96A48" w:rsidRPr="00C96A48" w14:paraId="4C58E0B5" w14:textId="77777777" w:rsidTr="00C96A48">
        <w:tc>
          <w:tcPr>
            <w:tcW w:w="648" w:type="dxa"/>
          </w:tcPr>
          <w:p w14:paraId="3713B315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592" w:type="dxa"/>
          </w:tcPr>
          <w:p w14:paraId="09C9F649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Оформление: Титульный лист, Дневник, Индивидуальное 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задание, Аттестационный лист, Характеристика</w:t>
            </w:r>
          </w:p>
        </w:tc>
        <w:tc>
          <w:tcPr>
            <w:tcW w:w="6286" w:type="dxa"/>
            <w:vAlign w:val="center"/>
          </w:tcPr>
          <w:p w14:paraId="23FA1734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См. образец</w:t>
            </w:r>
          </w:p>
        </w:tc>
      </w:tr>
      <w:tr w:rsidR="00C96A48" w:rsidRPr="00C96A48" w14:paraId="68A50899" w14:textId="77777777" w:rsidTr="00C96A48">
        <w:tc>
          <w:tcPr>
            <w:tcW w:w="648" w:type="dxa"/>
          </w:tcPr>
          <w:p w14:paraId="08B17026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2592" w:type="dxa"/>
          </w:tcPr>
          <w:p w14:paraId="1A2826F7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Структура основной части</w:t>
            </w:r>
          </w:p>
        </w:tc>
        <w:tc>
          <w:tcPr>
            <w:tcW w:w="6286" w:type="dxa"/>
          </w:tcPr>
          <w:p w14:paraId="116B9E4F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и более раздела в объеме, соответствующему программе практики</w:t>
            </w:r>
          </w:p>
        </w:tc>
      </w:tr>
      <w:tr w:rsidR="00C96A48" w:rsidRPr="00C96A48" w14:paraId="3090C0BB" w14:textId="77777777" w:rsidTr="00C96A48">
        <w:tc>
          <w:tcPr>
            <w:tcW w:w="648" w:type="dxa"/>
          </w:tcPr>
          <w:p w14:paraId="1E47D5DD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592" w:type="dxa"/>
          </w:tcPr>
          <w:p w14:paraId="44E43190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приложений</w:t>
            </w:r>
          </w:p>
        </w:tc>
        <w:tc>
          <w:tcPr>
            <w:tcW w:w="6286" w:type="dxa"/>
          </w:tcPr>
          <w:p w14:paraId="014E3696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C96A48" w:rsidRPr="00C96A48" w14:paraId="009758F9" w14:textId="77777777" w:rsidTr="00C96A48">
        <w:trPr>
          <w:trHeight w:val="519"/>
        </w:trPr>
        <w:tc>
          <w:tcPr>
            <w:tcW w:w="648" w:type="dxa"/>
          </w:tcPr>
          <w:p w14:paraId="3C3E8E2B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592" w:type="dxa"/>
          </w:tcPr>
          <w:p w14:paraId="46E0CA7F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Оформление содержания</w:t>
            </w:r>
          </w:p>
        </w:tc>
        <w:tc>
          <w:tcPr>
            <w:tcW w:w="6286" w:type="dxa"/>
            <w:vAlign w:val="center"/>
          </w:tcPr>
          <w:p w14:paraId="38C53537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См. образец </w:t>
            </w:r>
          </w:p>
        </w:tc>
      </w:tr>
      <w:tr w:rsidR="00C96A48" w:rsidRPr="00C96A48" w14:paraId="1EA4C417" w14:textId="77777777" w:rsidTr="00C96A48">
        <w:tc>
          <w:tcPr>
            <w:tcW w:w="648" w:type="dxa"/>
          </w:tcPr>
          <w:p w14:paraId="493D01B4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592" w:type="dxa"/>
          </w:tcPr>
          <w:p w14:paraId="4477278A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Иллюстрации, рисунки, схемы, чертежи</w:t>
            </w:r>
          </w:p>
        </w:tc>
        <w:tc>
          <w:tcPr>
            <w:tcW w:w="6286" w:type="dxa"/>
          </w:tcPr>
          <w:p w14:paraId="2A34B393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Иллюстрации, за исключением иллюстраций, приведенных в приложениях, следует нумеровать арабскими цифрами сквозной нумерацией. Иллюстрации (чертежи, графики, схемы, компьютерные распечатки, диаграммы, фотоснимки) следует располагать в работе непосредственно после текста, где они упоминаются впервые, или на следующей странице (по возможности ближе к соответствующим частям текста). На все иллюстрации должны быть даны ссылки. При ссылке необходимо писать слово «рисунок» и его номер, например: «в соответствии с рисунком 2» и т.д.</w:t>
            </w:r>
          </w:p>
          <w:p w14:paraId="42D9CB18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Слово «Рисунок», его номер и через тире наименование (если оно есть) помещают после пояснительных данных и располагают в центре под рисунком без точки в конце.</w:t>
            </w:r>
          </w:p>
          <w:p w14:paraId="38513681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Пример: Рисунок 2 - Оформление таблицы</w:t>
            </w:r>
          </w:p>
        </w:tc>
      </w:tr>
      <w:tr w:rsidR="00C96A48" w:rsidRPr="00C96A48" w14:paraId="0F6EF410" w14:textId="77777777" w:rsidTr="00C96A48">
        <w:tc>
          <w:tcPr>
            <w:tcW w:w="648" w:type="dxa"/>
          </w:tcPr>
          <w:p w14:paraId="320355F0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592" w:type="dxa"/>
          </w:tcPr>
          <w:p w14:paraId="450498C7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Таблицы</w:t>
            </w:r>
          </w:p>
        </w:tc>
        <w:tc>
          <w:tcPr>
            <w:tcW w:w="6286" w:type="dxa"/>
          </w:tcPr>
          <w:p w14:paraId="5C65D3CC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Таблицу следует располагать непосредственно после текста, в котором она упоминается впервые, или на следующей странице. На все таблицы в отчете должны быть ссылки. При ссылке следует печатать слово «таблица» с указанием ее номера. Наименование таблицы следует помещать над таблицей слева, без абзацного отступа в следующем формате: Таблица Номер таблицы - Наименование таблицы. Наименование таблицы приводят с прописной буквы без точки в конце. Таблицу с большим количеством строк допускается переносить на другую страницу. При переносе части таблицы на другую страницу слово «Таблица», ее номер и наименование указывают один раз слева над первой частью таблицы, а над другими частями также слева пишут слова «Продолжение таблицы» и указывают номер таблицы.</w:t>
            </w:r>
          </w:p>
          <w:p w14:paraId="497B1A37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Таблицы, за исключением таблиц приложений, следует нумеровать арабскими цифрами сквозной нумерацией.</w:t>
            </w:r>
          </w:p>
          <w:p w14:paraId="12A99968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Заголовки граф и строк таблицы следует печатать с прописной буквы, а подзаголовки граф -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ставятся. Названия заголовков и подзаголовков таблиц указывают в единственном числе. Заголовки граф выравнивают по центру, а заголовки строк - по левому краю.</w:t>
            </w:r>
          </w:p>
        </w:tc>
      </w:tr>
      <w:tr w:rsidR="00C96A48" w:rsidRPr="00C96A48" w14:paraId="775920F5" w14:textId="77777777" w:rsidTr="00C96A48">
        <w:tc>
          <w:tcPr>
            <w:tcW w:w="648" w:type="dxa"/>
          </w:tcPr>
          <w:p w14:paraId="2E95D604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18..</w:t>
            </w:r>
          </w:p>
        </w:tc>
        <w:tc>
          <w:tcPr>
            <w:tcW w:w="2592" w:type="dxa"/>
          </w:tcPr>
          <w:p w14:paraId="454026E1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Формулы</w:t>
            </w:r>
          </w:p>
        </w:tc>
        <w:tc>
          <w:tcPr>
            <w:tcW w:w="6286" w:type="dxa"/>
          </w:tcPr>
          <w:p w14:paraId="49204DE5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Формулы следует выделять из текста в отдельную строку. Формулы нумеруются с проставлением их номера (сквозные) в круглых скобках, справа от формулы.</w:t>
            </w:r>
          </w:p>
        </w:tc>
      </w:tr>
      <w:tr w:rsidR="00C96A48" w:rsidRPr="00C96A48" w14:paraId="111DDCFE" w14:textId="77777777" w:rsidTr="00C96A48">
        <w:tc>
          <w:tcPr>
            <w:tcW w:w="648" w:type="dxa"/>
          </w:tcPr>
          <w:p w14:paraId="31523DE2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2592" w:type="dxa"/>
          </w:tcPr>
          <w:p w14:paraId="3B1CC9B7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Сноска</w:t>
            </w:r>
          </w:p>
        </w:tc>
        <w:tc>
          <w:tcPr>
            <w:tcW w:w="6286" w:type="dxa"/>
          </w:tcPr>
          <w:p w14:paraId="5A733750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Указание на сноску следует размещать в тексте арабской цифрой верхним индексом. Саму сноску указывают внизу страницы 10 шрифтом, интервал – одинарный, нумерация сносок сквозная.</w:t>
            </w:r>
          </w:p>
        </w:tc>
      </w:tr>
      <w:tr w:rsidR="00C96A48" w:rsidRPr="00C96A48" w14:paraId="467D1FE6" w14:textId="77777777" w:rsidTr="00C96A48">
        <w:tc>
          <w:tcPr>
            <w:tcW w:w="648" w:type="dxa"/>
          </w:tcPr>
          <w:p w14:paraId="41B3C973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592" w:type="dxa"/>
          </w:tcPr>
          <w:p w14:paraId="29441E11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Ссылки</w:t>
            </w:r>
          </w:p>
        </w:tc>
        <w:tc>
          <w:tcPr>
            <w:tcW w:w="6286" w:type="dxa"/>
          </w:tcPr>
          <w:p w14:paraId="35422B1F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Ссылки на рисунки, таблицы, графики, диаграммы в тексте работы обязательны. Ссылки на использованную литературу даются с использованием знака /…/ или […], которые должны быть одинаковыми по всему тексту.</w:t>
            </w:r>
          </w:p>
        </w:tc>
      </w:tr>
      <w:tr w:rsidR="00C96A48" w:rsidRPr="00C96A48" w14:paraId="62EA88C7" w14:textId="77777777" w:rsidTr="00C96A48">
        <w:tc>
          <w:tcPr>
            <w:tcW w:w="648" w:type="dxa"/>
          </w:tcPr>
          <w:p w14:paraId="493D9A03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592" w:type="dxa"/>
          </w:tcPr>
          <w:p w14:paraId="5B4A4EAA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Оформление библиографических ссылок</w:t>
            </w:r>
          </w:p>
        </w:tc>
        <w:tc>
          <w:tcPr>
            <w:tcW w:w="6286" w:type="dxa"/>
          </w:tcPr>
          <w:p w14:paraId="4CB8A6F9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Стандарт оформления библиографической ссылки установлен ГОСТ 7.0.5-2008 СИБИД Библиографическая ссылка. Общие требования и правила составления (Национальный стандарт).</w:t>
            </w:r>
          </w:p>
        </w:tc>
      </w:tr>
      <w:tr w:rsidR="00C96A48" w:rsidRPr="00C96A48" w14:paraId="684EA2DB" w14:textId="77777777" w:rsidTr="00C96A48">
        <w:tc>
          <w:tcPr>
            <w:tcW w:w="648" w:type="dxa"/>
          </w:tcPr>
          <w:p w14:paraId="5A8E30D4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592" w:type="dxa"/>
          </w:tcPr>
          <w:p w14:paraId="1BF41C7E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Приложения</w:t>
            </w:r>
          </w:p>
        </w:tc>
        <w:tc>
          <w:tcPr>
            <w:tcW w:w="6286" w:type="dxa"/>
          </w:tcPr>
          <w:p w14:paraId="7EF5E1B1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C96A4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Приложения могут включать: графический материал, таблицы не более формата А</w:t>
            </w:r>
            <w:proofErr w:type="gramStart"/>
            <w:r w:rsidRPr="00C96A4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3,и</w:t>
            </w:r>
            <w:proofErr w:type="gramEnd"/>
            <w:r w:rsidRPr="00C96A4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прочее.</w:t>
            </w:r>
            <w:r w:rsidRPr="00C96A48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Каждое приложение следует размещать с новой страницы с указанием в центре верхней части страницы слова «ПРИЛОЖЕНИЕ». Приложение должно иметь заголовок, который записывают с прописной буквы, (можно полужирным шрифтом), отдельной строкой по центру без точки в конце. Приложения обозначают прописными буквами кириллического алфавита, начиная с А, за исключением букв Ё, З, Й, О, Ч, Ъ, Ы, Ь. После слова «ПРИЛОЖЕНИЕ» следует буква, обозначающая его последовательность. Допускается обозначение приложений буквами латинского алфавита, за исключением букв I и O.</w:t>
            </w:r>
            <w:r w:rsidRPr="00C96A4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  <w:p w14:paraId="39E02DED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Приложения должны иметь общую с остальной частью отчета сквозную нумерацию страниц.</w:t>
            </w:r>
          </w:p>
        </w:tc>
      </w:tr>
      <w:tr w:rsidR="00C96A48" w:rsidRPr="00C96A48" w14:paraId="59D0C1BE" w14:textId="77777777" w:rsidTr="00C96A48">
        <w:tc>
          <w:tcPr>
            <w:tcW w:w="648" w:type="dxa"/>
          </w:tcPr>
          <w:p w14:paraId="2BCA8985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592" w:type="dxa"/>
          </w:tcPr>
          <w:p w14:paraId="140A849E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Оформление работы</w:t>
            </w:r>
          </w:p>
        </w:tc>
        <w:tc>
          <w:tcPr>
            <w:tcW w:w="6286" w:type="dxa"/>
          </w:tcPr>
          <w:p w14:paraId="728E57F2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Оформленный дневник, отчёт и индивидуальное задание должны быть подшиты в специализированную папку </w:t>
            </w:r>
          </w:p>
        </w:tc>
      </w:tr>
    </w:tbl>
    <w:p w14:paraId="38A58657" w14:textId="77777777" w:rsidR="00C96A48" w:rsidRPr="00C96A48" w:rsidRDefault="00C96A48" w:rsidP="00C96A4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8"/>
          <w:szCs w:val="8"/>
          <w:lang w:eastAsia="ru-RU"/>
        </w:rPr>
      </w:pPr>
    </w:p>
    <w:p w14:paraId="411F9C29" w14:textId="77777777" w:rsidR="00C96A48" w:rsidRPr="00C96A48" w:rsidRDefault="00C96A48" w:rsidP="00C96A4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4B6A197" w14:textId="77777777" w:rsidR="00C96A48" w:rsidRPr="00C96A48" w:rsidRDefault="00C96A48" w:rsidP="00C96A4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Структура отчёта</w:t>
      </w:r>
    </w:p>
    <w:p w14:paraId="1D620FC0" w14:textId="77777777" w:rsidR="00C96A48" w:rsidRPr="00C96A48" w:rsidRDefault="00C96A48" w:rsidP="00C96A48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Отчет должен содержать структурные составляющие:</w:t>
      </w:r>
    </w:p>
    <w:p w14:paraId="5602EFD2" w14:textId="77777777" w:rsidR="00C96A48" w:rsidRPr="00C96A48" w:rsidRDefault="00C96A48" w:rsidP="00C96A48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>Титульный лист;</w:t>
      </w:r>
    </w:p>
    <w:p w14:paraId="49B73889" w14:textId="77777777" w:rsidR="00C96A48" w:rsidRPr="00C96A48" w:rsidRDefault="00C96A48" w:rsidP="00C96A48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- Дневник (распечатывается при необходимости на одном листе с двух сторон)</w:t>
      </w:r>
    </w:p>
    <w:p w14:paraId="1500B32B" w14:textId="77777777" w:rsidR="00C96A48" w:rsidRPr="00C96A48" w:rsidRDefault="00C96A48" w:rsidP="00C96A48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- индивидуальное задание (выдается руководителем практики и утверждается в первый день практики для производственной практики);</w:t>
      </w:r>
    </w:p>
    <w:p w14:paraId="7EC9D48C" w14:textId="0850BB22" w:rsidR="00C96A48" w:rsidRPr="00C96A48" w:rsidRDefault="00C96A48" w:rsidP="00C96A48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- аналитическая справка;</w:t>
      </w:r>
    </w:p>
    <w:p w14:paraId="56E63277" w14:textId="77777777" w:rsidR="00C96A48" w:rsidRPr="00C96A48" w:rsidRDefault="00C96A48" w:rsidP="00C96A48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>содержание;</w:t>
      </w:r>
    </w:p>
    <w:p w14:paraId="582AE1C3" w14:textId="77777777" w:rsidR="00C96A48" w:rsidRPr="00C96A48" w:rsidRDefault="00C96A48" w:rsidP="00C96A48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>основную часть (разделы);</w:t>
      </w:r>
    </w:p>
    <w:p w14:paraId="0023CA37" w14:textId="1C27C2EC" w:rsidR="00C96A48" w:rsidRPr="00C96A48" w:rsidRDefault="00C96A48" w:rsidP="00C96A48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- выполненное индивидуальное задание;</w:t>
      </w:r>
    </w:p>
    <w:p w14:paraId="78114152" w14:textId="77777777" w:rsidR="00C96A48" w:rsidRPr="00C96A48" w:rsidRDefault="00C96A48" w:rsidP="00C96A48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>приложения</w:t>
      </w:r>
    </w:p>
    <w:p w14:paraId="4903E079" w14:textId="77777777" w:rsidR="00C96A48" w:rsidRPr="00C96A48" w:rsidRDefault="00C96A48" w:rsidP="00C96A48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- графическая часть (для технологических специальностей, на листах А1, А2, А3)</w:t>
      </w:r>
    </w:p>
    <w:p w14:paraId="35C70BE5" w14:textId="77777777" w:rsidR="00C96A48" w:rsidRPr="00C96A48" w:rsidRDefault="00C96A48" w:rsidP="00C96A48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Содержание включает в себя заголовки всех разделов с указанием страниц, содержащихся в отчете. Обязательное требование – повторение в заголовках содержания названий разделов и тем, представленных в тексте, в той же последовательности и соподчиненности (см. образец).</w:t>
      </w:r>
    </w:p>
    <w:p w14:paraId="30202024" w14:textId="77777777" w:rsidR="00C96A48" w:rsidRPr="00C96A48" w:rsidRDefault="00C96A48" w:rsidP="00C96A48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Суммарный объем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96A4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основной части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 отчета студента составляет 25-35 страниц.</w:t>
      </w:r>
    </w:p>
    <w:p w14:paraId="5B7DD7A6" w14:textId="77777777" w:rsidR="00C96A48" w:rsidRPr="00C96A48" w:rsidRDefault="00C96A48" w:rsidP="00C96A48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Для лучшего понимания и иллюстрации основного текста отчета в него, при необходимости включают приложения, которые носят вспомогательный характер и не зачитываются в общий объем отчета.</w:t>
      </w:r>
    </w:p>
    <w:p w14:paraId="05C6DB97" w14:textId="77777777" w:rsidR="00C96A48" w:rsidRPr="00C96A48" w:rsidRDefault="00C96A48" w:rsidP="00C96A48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lastRenderedPageBreak/>
        <w:t>Оформление сносок внизу страницы (постраничные).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 В этом случае библиографические сведения о цитируемом источнике располагают на той же станице, что и цитату. В конце цитаты ставят цифру, которая обозначает порядковый номер сноски на данной странице (или порядковый номер сноски в работе в случае сквозной нумерации). Внизу страницы, после укороченной горизонтальной линии, этот номер повторяется, и за ним следуют библиографические сведения об источнике. Требуется также указание номера цитируемой страницы. Для оформления сноски используется более мелкий размер шрифта, чем в тексте работы.</w:t>
      </w:r>
    </w:p>
    <w:p w14:paraId="38E2F2FE" w14:textId="77777777" w:rsidR="00C96A48" w:rsidRPr="00C96A48" w:rsidRDefault="00C96A48" w:rsidP="00C96A48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Пример оформления сноски: </w:t>
      </w: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5"/>
      </w:tblGrid>
      <w:tr w:rsidR="00C96A48" w:rsidRPr="00C96A48" w14:paraId="517CADF4" w14:textId="77777777" w:rsidTr="00F126B6">
        <w:trPr>
          <w:tblCellSpacing w:w="0" w:type="dxa"/>
        </w:trPr>
        <w:tc>
          <w:tcPr>
            <w:tcW w:w="0" w:type="auto"/>
            <w:vAlign w:val="center"/>
          </w:tcPr>
          <w:p w14:paraId="7590CA85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«Текст цитаты в тексте работы.»</w:t>
            </w:r>
            <w:r w:rsidRPr="00C96A48">
              <w:rPr>
                <w:rFonts w:ascii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120" w:dyaOrig="300" w14:anchorId="166DABC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pt;height:15pt" o:ole="">
                  <v:imagedata r:id="rId5" o:title=""/>
                </v:shape>
                <o:OLEObject Type="Embed" ProgID="Equation.3" ShapeID="_x0000_i1025" DrawAspect="Content" ObjectID="_1744885686" r:id="rId6"/>
              </w:object>
            </w:r>
          </w:p>
          <w:p w14:paraId="4EB63EC3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  <w:p w14:paraId="40928ECA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120" w:dyaOrig="300" w14:anchorId="0863CC69">
                <v:shape id="_x0000_i1026" type="#_x0000_t75" style="width:6pt;height:15pt" o:ole="">
                  <v:imagedata r:id="rId5" o:title=""/>
                </v:shape>
                <o:OLEObject Type="Embed" ProgID="Equation.3" ShapeID="_x0000_i1026" DrawAspect="Content" ObjectID="_1744885687" r:id="rId7"/>
              </w:object>
            </w: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Иванов И.И. Теоретические основы. – М.:, 2000.-С.25.</w:t>
            </w:r>
          </w:p>
        </w:tc>
      </w:tr>
    </w:tbl>
    <w:p w14:paraId="372A49ED" w14:textId="77777777" w:rsidR="00C96A48" w:rsidRPr="00C96A48" w:rsidRDefault="00C96A48" w:rsidP="00C96A48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6C62CC3B" w14:textId="77777777" w:rsidR="00C96A48" w:rsidRPr="00C96A48" w:rsidRDefault="00C96A48" w:rsidP="00C96A48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При повторном цитировании того же источника на той же странице вместо полных сведений об источнике указывают: «Там же. И номер цитируемой страницы»</w:t>
      </w:r>
    </w:p>
    <w:p w14:paraId="2541EA0C" w14:textId="77777777" w:rsidR="00C96A48" w:rsidRPr="00C96A48" w:rsidRDefault="00C96A48" w:rsidP="00C96A48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Пример оформления сноски: </w:t>
      </w:r>
    </w:p>
    <w:p w14:paraId="6CBC9683" w14:textId="77777777" w:rsidR="00C96A48" w:rsidRPr="00C96A48" w:rsidRDefault="00C96A48" w:rsidP="00C96A48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5"/>
      </w:tblGrid>
      <w:tr w:rsidR="00C96A48" w:rsidRPr="00C96A48" w14:paraId="218612B5" w14:textId="77777777" w:rsidTr="00F126B6">
        <w:trPr>
          <w:tblCellSpacing w:w="0" w:type="dxa"/>
          <w:jc w:val="center"/>
        </w:trPr>
        <w:tc>
          <w:tcPr>
            <w:tcW w:w="0" w:type="auto"/>
            <w:vAlign w:val="center"/>
          </w:tcPr>
          <w:p w14:paraId="19E71CB9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«Текст цитаты в тексте работы.»</w:t>
            </w:r>
            <w:r w:rsidRPr="00C96A48">
              <w:rPr>
                <w:rFonts w:ascii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120" w:dyaOrig="300" w14:anchorId="77A586D2">
                <v:shape id="_x0000_i1027" type="#_x0000_t75" style="width:6pt;height:15pt" o:ole="">
                  <v:imagedata r:id="rId5" o:title=""/>
                </v:shape>
                <o:OLEObject Type="Embed" ProgID="Equation.3" ShapeID="_x0000_i1027" DrawAspect="Content" ObjectID="_1744885688" r:id="rId8"/>
              </w:object>
            </w:r>
          </w:p>
          <w:p w14:paraId="5245A5DF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«Текст цитаты в тексте работы.»</w:t>
            </w:r>
            <w:r w:rsidRPr="00C96A48">
              <w:rPr>
                <w:rFonts w:ascii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160" w:dyaOrig="300" w14:anchorId="24322CB6">
                <v:shape id="_x0000_i1028" type="#_x0000_t75" style="width:8.25pt;height:15pt" o:ole="">
                  <v:imagedata r:id="rId9" o:title=""/>
                </v:shape>
                <o:OLEObject Type="Embed" ProgID="Equation.3" ShapeID="_x0000_i1028" DrawAspect="Content" ObjectID="_1744885689" r:id="rId10"/>
              </w:object>
            </w:r>
          </w:p>
          <w:p w14:paraId="54F92C7C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____________________________________________</w:t>
            </w:r>
          </w:p>
          <w:p w14:paraId="762C6E08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position w:val="-4"/>
                <w:sz w:val="24"/>
                <w:szCs w:val="24"/>
                <w:lang w:eastAsia="ru-RU"/>
              </w:rPr>
              <w:object w:dxaOrig="120" w:dyaOrig="300" w14:anchorId="33EA16DD">
                <v:shape id="_x0000_i1029" type="#_x0000_t75" style="width:6pt;height:15pt" o:ole="">
                  <v:imagedata r:id="rId11" o:title=""/>
                </v:shape>
                <o:OLEObject Type="Embed" ProgID="Equation.3" ShapeID="_x0000_i1029" DrawAspect="Content" ObjectID="_1744885690" r:id="rId12"/>
              </w:object>
            </w: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Иванов И.И. Теоретические основы. - </w:t>
            </w:r>
            <w:proofErr w:type="gramStart"/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М.:,</w:t>
            </w:r>
            <w:proofErr w:type="gramEnd"/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2000. - С.25.</w:t>
            </w:r>
          </w:p>
        </w:tc>
      </w:tr>
    </w:tbl>
    <w:p w14:paraId="0949FDA2" w14:textId="1AAA22AB" w:rsidR="00C96A48" w:rsidRPr="00C96A48" w:rsidRDefault="00C96A48" w:rsidP="00C96A48">
      <w:pPr>
        <w:suppressAutoHyphens w:val="0"/>
        <w:spacing w:after="160" w:line="240" w:lineRule="auto"/>
        <w:rPr>
          <w:rFonts w:ascii="Times New Roman" w:hAnsi="Times New Roman" w:cs="Times New Roman"/>
          <w:b/>
          <w:kern w:val="28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kern w:val="28"/>
          <w:sz w:val="24"/>
          <w:szCs w:val="24"/>
          <w:lang w:eastAsia="ru-RU"/>
        </w:rPr>
        <w:br w:type="page"/>
      </w:r>
    </w:p>
    <w:p w14:paraId="3312177B" w14:textId="77777777" w:rsidR="00C96A48" w:rsidRPr="00C96A48" w:rsidRDefault="00C96A48" w:rsidP="00C96A4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ОС 3.1 Перечень индивидуальных заданий</w:t>
      </w:r>
    </w:p>
    <w:p w14:paraId="058223EF" w14:textId="77777777" w:rsidR="00C96A48" w:rsidRPr="00C96A48" w:rsidRDefault="00C96A48" w:rsidP="00C96A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по 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>учебной практике по профессиональному модулю</w:t>
      </w:r>
    </w:p>
    <w:p w14:paraId="6CA9286A" w14:textId="77777777" w:rsidR="00C96A48" w:rsidRPr="00C96A48" w:rsidRDefault="00C96A48" w:rsidP="00C96A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ПМ.03 Первичная обработка сырья</w:t>
      </w:r>
    </w:p>
    <w:p w14:paraId="65E224DD" w14:textId="77777777" w:rsidR="00C96A48" w:rsidRPr="00C96A48" w:rsidRDefault="00C96A48" w:rsidP="00C96A4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D732AE1" w14:textId="17F11DB2" w:rsidR="001347BC" w:rsidRPr="001347BC" w:rsidRDefault="001347BC" w:rsidP="00BC078A">
      <w:pPr>
        <w:suppressAutoHyphens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347BC">
        <w:rPr>
          <w:rFonts w:ascii="Times New Roman" w:hAnsi="Times New Roman" w:cs="Times New Roman"/>
          <w:sz w:val="24"/>
          <w:szCs w:val="24"/>
          <w:lang w:eastAsia="ru-RU"/>
        </w:rPr>
        <w:t>ВИДЫ РАБОТ:</w:t>
      </w:r>
    </w:p>
    <w:p w14:paraId="4563B1EF" w14:textId="43A86B9F" w:rsidR="001347BC" w:rsidRDefault="001347BC" w:rsidP="00BC078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="00276407">
        <w:rPr>
          <w:rFonts w:ascii="Times New Roman" w:hAnsi="Times New Roman" w:cs="Times New Roman"/>
          <w:sz w:val="24"/>
          <w:szCs w:val="24"/>
          <w:lang w:eastAsia="ru-RU"/>
        </w:rPr>
        <w:t xml:space="preserve">Описать технологический процесс первичной обработки </w:t>
      </w:r>
      <w:r w:rsidR="00C84D6E">
        <w:rPr>
          <w:rFonts w:ascii="Times New Roman" w:hAnsi="Times New Roman" w:cs="Times New Roman"/>
          <w:sz w:val="24"/>
          <w:szCs w:val="24"/>
          <w:lang w:eastAsia="ru-RU"/>
        </w:rPr>
        <w:t>овощей, фруктов, зелени</w:t>
      </w:r>
      <w:r w:rsidR="0027640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376E744F" w14:textId="45423800" w:rsidR="00276407" w:rsidRDefault="00276407" w:rsidP="00BC078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 Описать технологический процесс первичной обработки </w:t>
      </w:r>
      <w:r w:rsidR="00C84D6E">
        <w:rPr>
          <w:rFonts w:ascii="Times New Roman" w:hAnsi="Times New Roman" w:cs="Times New Roman"/>
          <w:sz w:val="24"/>
          <w:szCs w:val="24"/>
          <w:lang w:eastAsia="ru-RU"/>
        </w:rPr>
        <w:t>мяса, рыбы, птицы.</w:t>
      </w:r>
    </w:p>
    <w:p w14:paraId="23C13B4A" w14:textId="1D5582A2" w:rsidR="00C84D6E" w:rsidRPr="00C84D6E" w:rsidRDefault="00276407" w:rsidP="00BC078A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 w:rsidR="00C84D6E">
        <w:rPr>
          <w:rFonts w:ascii="Times New Roman" w:hAnsi="Times New Roman" w:cs="Times New Roman"/>
          <w:sz w:val="24"/>
          <w:szCs w:val="24"/>
          <w:lang w:eastAsia="ru-RU"/>
        </w:rPr>
        <w:t xml:space="preserve">Приготовить полуфабрикат из сырья на выбор </w:t>
      </w:r>
      <w:r w:rsidR="00C84D6E" w:rsidRPr="00C84D6E">
        <w:rPr>
          <w:rFonts w:ascii="Times New Roman" w:hAnsi="Times New Roman" w:cs="Times New Roman"/>
          <w:sz w:val="24"/>
          <w:szCs w:val="24"/>
          <w:lang w:eastAsia="ru-RU"/>
        </w:rPr>
        <w:t>в соответствии с технологической картой (на итоговой защите).</w:t>
      </w:r>
    </w:p>
    <w:p w14:paraId="19D06A52" w14:textId="470C4D37" w:rsidR="00276407" w:rsidRDefault="00276407" w:rsidP="00BC078A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BC5FDAE" w14:textId="2C3C5277" w:rsidR="001347BC" w:rsidRDefault="001347BC" w:rsidP="00BC07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Индивидуальное задание выполняется по вариантам, в соответствии </w:t>
      </w:r>
      <w:r w:rsidR="00C84D6E">
        <w:rPr>
          <w:rFonts w:ascii="Times New Roman" w:hAnsi="Times New Roman" w:cs="Times New Roman"/>
          <w:sz w:val="24"/>
          <w:szCs w:val="24"/>
          <w:lang w:eastAsia="ru-RU"/>
        </w:rPr>
        <w:t xml:space="preserve">с 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>технологическими инструкциями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1347BC">
        <w:rPr>
          <w:rFonts w:ascii="Times New Roman" w:hAnsi="Times New Roman" w:cs="Times New Roman"/>
          <w:sz w:val="24"/>
          <w:szCs w:val="24"/>
          <w:lang w:eastAsia="ru-RU"/>
        </w:rPr>
        <w:t>должно отличаться по следующим критериям:</w:t>
      </w:r>
    </w:p>
    <w:p w14:paraId="64720A9E" w14:textId="21F2BC53" w:rsidR="00C84D6E" w:rsidRDefault="00C84D6E" w:rsidP="00BC078A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1) овощи: клубнеплоды, корнеплоды, капустные, луковые, салатные и т.д.</w:t>
      </w:r>
    </w:p>
    <w:p w14:paraId="76E8AB0C" w14:textId="00809B0A" w:rsidR="00C84D6E" w:rsidRDefault="00C84D6E" w:rsidP="00BC078A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2) фрукты: семечковые плода, косточковые, тропические и т.д.</w:t>
      </w:r>
    </w:p>
    <w:p w14:paraId="160A9F1F" w14:textId="0564B8FF" w:rsidR="00C84D6E" w:rsidRDefault="00C84D6E" w:rsidP="00BC078A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3) зелень: петрушка, укроп, салат и т.д.</w:t>
      </w:r>
    </w:p>
    <w:p w14:paraId="2E11E726" w14:textId="477772BC" w:rsidR="00C84D6E" w:rsidRDefault="00C84D6E" w:rsidP="00BC078A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4) мясо: говядина, свинина, баранина и т.д.</w:t>
      </w:r>
    </w:p>
    <w:p w14:paraId="13683C51" w14:textId="486AC6D2" w:rsidR="00C84D6E" w:rsidRDefault="00C84D6E" w:rsidP="00BC078A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5) рыба: окунь, семга, сельдь, скумбрия и т.д.</w:t>
      </w:r>
    </w:p>
    <w:p w14:paraId="5CF9A11C" w14:textId="5D39B79D" w:rsidR="00C84D6E" w:rsidRDefault="00C84D6E" w:rsidP="00BC078A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6) птица: курятина, индейка, утятина, гусятина и т.д.</w:t>
      </w:r>
    </w:p>
    <w:p w14:paraId="10C6F587" w14:textId="77777777" w:rsidR="001347BC" w:rsidRPr="00C96A48" w:rsidRDefault="001347BC" w:rsidP="00C84D6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F2CFF8F" w14:textId="21346C1C" w:rsidR="00C96A48" w:rsidRPr="00C96A48" w:rsidRDefault="00C96A48" w:rsidP="00C96A48">
      <w:pPr>
        <w:suppressAutoHyphens w:val="0"/>
        <w:spacing w:after="1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E4256EC" w14:textId="77777777" w:rsidR="00C84D6E" w:rsidRDefault="00C84D6E">
      <w:pPr>
        <w:suppressAutoHyphens w:val="0"/>
        <w:spacing w:after="160" w:line="259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14:paraId="37291E77" w14:textId="73242F95" w:rsidR="00C96A48" w:rsidRPr="00C96A48" w:rsidRDefault="00C96A48" w:rsidP="00C96A4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ОС 3.2 Показатели и критерии оценивания индивидуального задания </w:t>
      </w:r>
    </w:p>
    <w:p w14:paraId="3F829F2F" w14:textId="77777777" w:rsidR="00C96A48" w:rsidRPr="00C96A48" w:rsidRDefault="00C96A48" w:rsidP="00C96A4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во время проведения дифференцированного зачета </w:t>
      </w:r>
    </w:p>
    <w:p w14:paraId="1121B3C1" w14:textId="77777777" w:rsidR="00C96A48" w:rsidRPr="00C96A48" w:rsidRDefault="00C96A48" w:rsidP="00C96A4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8"/>
          <w:szCs w:val="8"/>
          <w:lang w:eastAsia="ru-RU"/>
        </w:rPr>
      </w:pPr>
    </w:p>
    <w:p w14:paraId="54F9B93F" w14:textId="27418BC2" w:rsidR="00C96A48" w:rsidRPr="00C96A48" w:rsidRDefault="00C96A48" w:rsidP="00BC078A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1)  ознакомление с заданием, обращение в ходе выполнения задания к информационным источникам и использование нормативной документации (СанПин, ГОСТ, технологические инструкции и т.д.);</w:t>
      </w:r>
    </w:p>
    <w:p w14:paraId="0B448054" w14:textId="26ECA006" w:rsidR="00C96A48" w:rsidRPr="00C96A48" w:rsidRDefault="00C96A48" w:rsidP="00BC078A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2) </w:t>
      </w:r>
      <w:r w:rsidR="00C84D6E">
        <w:rPr>
          <w:rFonts w:ascii="Times New Roman" w:hAnsi="Times New Roman" w:cs="Times New Roman"/>
          <w:sz w:val="24"/>
          <w:szCs w:val="24"/>
          <w:lang w:eastAsia="ru-RU"/>
        </w:rPr>
        <w:t>подробно описан технологический процесс первичной обработки сырья.</w:t>
      </w:r>
    </w:p>
    <w:p w14:paraId="5DFBD335" w14:textId="48B8F355" w:rsidR="00C96A48" w:rsidRDefault="00C96A48" w:rsidP="00BC078A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3) </w:t>
      </w:r>
      <w:r w:rsidR="00C84D6E">
        <w:rPr>
          <w:rFonts w:ascii="Times New Roman" w:hAnsi="Times New Roman" w:cs="Times New Roman"/>
          <w:sz w:val="24"/>
          <w:szCs w:val="24"/>
          <w:lang w:eastAsia="ru-RU"/>
        </w:rPr>
        <w:t>полуфабрикат изготов</w:t>
      </w:r>
      <w:r w:rsidR="00C84D6E" w:rsidRPr="00C96A48">
        <w:rPr>
          <w:rFonts w:ascii="Times New Roman" w:hAnsi="Times New Roman" w:cs="Times New Roman"/>
          <w:sz w:val="24"/>
          <w:szCs w:val="24"/>
          <w:lang w:eastAsia="ru-RU"/>
        </w:rPr>
        <w:t>лен</w:t>
      </w:r>
      <w:r w:rsidR="00C84D6E">
        <w:rPr>
          <w:rFonts w:ascii="Times New Roman" w:hAnsi="Times New Roman" w:cs="Times New Roman"/>
          <w:sz w:val="24"/>
          <w:szCs w:val="24"/>
          <w:lang w:eastAsia="ru-RU"/>
        </w:rPr>
        <w:t xml:space="preserve"> в соответствии с технологической картой, </w:t>
      </w:r>
      <w:r w:rsidR="00C84D6E"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рациональное распределение времени на </w:t>
      </w:r>
      <w:r w:rsidR="00C84D6E">
        <w:rPr>
          <w:rFonts w:ascii="Times New Roman" w:hAnsi="Times New Roman" w:cs="Times New Roman"/>
          <w:sz w:val="24"/>
          <w:szCs w:val="24"/>
          <w:lang w:eastAsia="ru-RU"/>
        </w:rPr>
        <w:t>изготовление.</w:t>
      </w:r>
    </w:p>
    <w:p w14:paraId="30E59290" w14:textId="77777777" w:rsidR="00C84D6E" w:rsidRPr="00C96A48" w:rsidRDefault="00C84D6E" w:rsidP="00BC078A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6968"/>
        <w:gridCol w:w="2160"/>
      </w:tblGrid>
      <w:tr w:rsidR="00C96A48" w:rsidRPr="00C96A48" w14:paraId="6730E373" w14:textId="77777777" w:rsidTr="001347BC">
        <w:tc>
          <w:tcPr>
            <w:tcW w:w="540" w:type="dxa"/>
          </w:tcPr>
          <w:p w14:paraId="20E2770A" w14:textId="77777777" w:rsidR="00C96A48" w:rsidRPr="00C96A48" w:rsidRDefault="00C96A48" w:rsidP="00BC078A">
            <w:pPr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68" w:type="dxa"/>
            <w:vAlign w:val="center"/>
          </w:tcPr>
          <w:p w14:paraId="2AFD8BDB" w14:textId="77777777" w:rsidR="00C96A48" w:rsidRPr="00C96A48" w:rsidRDefault="00C96A48" w:rsidP="00BC078A">
            <w:pPr>
              <w:suppressAutoHyphens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 оценивания индивидуального задания</w:t>
            </w:r>
          </w:p>
        </w:tc>
        <w:tc>
          <w:tcPr>
            <w:tcW w:w="2160" w:type="dxa"/>
          </w:tcPr>
          <w:p w14:paraId="5BEB2680" w14:textId="77777777" w:rsidR="00C96A48" w:rsidRPr="00C96A48" w:rsidRDefault="00C96A48" w:rsidP="00BC078A">
            <w:pPr>
              <w:suppressAutoHyphens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C96A48" w:rsidRPr="00C96A48" w14:paraId="2BC3864D" w14:textId="77777777" w:rsidTr="001347BC">
        <w:tc>
          <w:tcPr>
            <w:tcW w:w="540" w:type="dxa"/>
          </w:tcPr>
          <w:p w14:paraId="5992A2A5" w14:textId="77777777" w:rsidR="00C96A48" w:rsidRPr="00C96A48" w:rsidRDefault="00C96A48" w:rsidP="00BC078A">
            <w:pPr>
              <w:suppressAutoHyphens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68" w:type="dxa"/>
          </w:tcPr>
          <w:p w14:paraId="6976750C" w14:textId="77777777" w:rsidR="00C96A48" w:rsidRPr="00C96A48" w:rsidRDefault="00C96A48" w:rsidP="00BC078A">
            <w:pPr>
              <w:suppressAutoHyphens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</w:tcPr>
          <w:p w14:paraId="007536CA" w14:textId="77777777" w:rsidR="00C96A48" w:rsidRPr="00C96A48" w:rsidRDefault="00C96A48" w:rsidP="00BC078A">
            <w:pPr>
              <w:suppressAutoHyphens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96A48" w:rsidRPr="00C96A48" w14:paraId="00B0AC82" w14:textId="77777777" w:rsidTr="001347BC">
        <w:tc>
          <w:tcPr>
            <w:tcW w:w="540" w:type="dxa"/>
          </w:tcPr>
          <w:p w14:paraId="0704042E" w14:textId="77777777" w:rsidR="00C96A48" w:rsidRPr="00C96A48" w:rsidRDefault="00C96A48" w:rsidP="00BC078A">
            <w:pPr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8" w:type="dxa"/>
          </w:tcPr>
          <w:p w14:paraId="40210D46" w14:textId="77777777" w:rsidR="00C96A48" w:rsidRPr="00C96A48" w:rsidRDefault="00C96A48" w:rsidP="00BC078A">
            <w:pPr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Навыки работы с нормативно-технической документацией:</w:t>
            </w:r>
          </w:p>
          <w:p w14:paraId="23BBF36A" w14:textId="62A6A622" w:rsidR="00C96A48" w:rsidRPr="00C96A48" w:rsidRDefault="00C96A48" w:rsidP="00BC078A">
            <w:pPr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="00BC07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 технологической карты при изготовлении полуфабриката</w:t>
            </w:r>
          </w:p>
        </w:tc>
        <w:tc>
          <w:tcPr>
            <w:tcW w:w="2160" w:type="dxa"/>
          </w:tcPr>
          <w:p w14:paraId="7C75F9AD" w14:textId="77777777" w:rsidR="00C96A48" w:rsidRPr="00C96A48" w:rsidRDefault="00C96A48" w:rsidP="00BC078A">
            <w:pPr>
              <w:suppressAutoHyphens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18D317E" w14:textId="5BAAD134" w:rsidR="00C96A48" w:rsidRPr="00C96A48" w:rsidRDefault="00C96A48" w:rsidP="00BC078A">
            <w:pPr>
              <w:suppressAutoHyphens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</w:tr>
      <w:tr w:rsidR="00C96A48" w:rsidRPr="00C96A48" w14:paraId="6E6D1596" w14:textId="77777777" w:rsidTr="001347BC">
        <w:tc>
          <w:tcPr>
            <w:tcW w:w="540" w:type="dxa"/>
          </w:tcPr>
          <w:p w14:paraId="14D6A2C3" w14:textId="77777777" w:rsidR="00C96A48" w:rsidRPr="00C96A48" w:rsidRDefault="00C96A48" w:rsidP="00BC078A">
            <w:pPr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8" w:type="dxa"/>
          </w:tcPr>
          <w:p w14:paraId="092EDAC7" w14:textId="77777777" w:rsidR="00C96A48" w:rsidRPr="00C96A48" w:rsidRDefault="00C96A48" w:rsidP="00BC078A">
            <w:pPr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Навыки работы с продуктом:</w:t>
            </w:r>
          </w:p>
          <w:p w14:paraId="658BAB4B" w14:textId="77777777" w:rsidR="00C96A48" w:rsidRPr="00C96A48" w:rsidRDefault="00C96A48" w:rsidP="00BC078A">
            <w:pPr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рациональная обработка сырья;</w:t>
            </w:r>
          </w:p>
          <w:p w14:paraId="3A3737C6" w14:textId="77777777" w:rsidR="00C96A48" w:rsidRPr="00C96A48" w:rsidRDefault="00C96A48" w:rsidP="00BC078A">
            <w:pPr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процесс приготовления соответствует технологии;</w:t>
            </w:r>
          </w:p>
          <w:p w14:paraId="47B520C0" w14:textId="6E3C183A" w:rsidR="00C96A48" w:rsidRPr="00C96A48" w:rsidRDefault="00C96A48" w:rsidP="00BC078A">
            <w:pPr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техничное владение инструментами, оборудованиями, инвентарем;</w:t>
            </w:r>
          </w:p>
          <w:p w14:paraId="0AB651BA" w14:textId="77777777" w:rsidR="00C96A48" w:rsidRPr="00C96A48" w:rsidRDefault="00C96A48" w:rsidP="00BC078A">
            <w:pPr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ведение процесса с учетом требований безопасности;</w:t>
            </w:r>
          </w:p>
        </w:tc>
        <w:tc>
          <w:tcPr>
            <w:tcW w:w="2160" w:type="dxa"/>
          </w:tcPr>
          <w:p w14:paraId="0F69F63C" w14:textId="77777777" w:rsidR="00C96A48" w:rsidRPr="00C96A48" w:rsidRDefault="00C96A48" w:rsidP="00BC078A">
            <w:pPr>
              <w:suppressAutoHyphens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F180EF8" w14:textId="77777777" w:rsidR="00C96A48" w:rsidRPr="00C96A48" w:rsidRDefault="00C96A48" w:rsidP="00BC078A">
            <w:pPr>
              <w:suppressAutoHyphens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14:paraId="0903429F" w14:textId="77777777" w:rsidR="00C96A48" w:rsidRPr="00C96A48" w:rsidRDefault="00C96A48" w:rsidP="00BC078A">
            <w:pPr>
              <w:suppressAutoHyphens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14:paraId="5D1F916C" w14:textId="77777777" w:rsidR="00C96A48" w:rsidRPr="00C96A48" w:rsidRDefault="00C96A48" w:rsidP="00BC078A">
            <w:pPr>
              <w:suppressAutoHyphens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14:paraId="79DB3A24" w14:textId="77777777" w:rsidR="00BC078A" w:rsidRDefault="00BC078A" w:rsidP="00BC078A">
            <w:pPr>
              <w:suppressAutoHyphens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EE76726" w14:textId="127A5352" w:rsidR="00C96A48" w:rsidRPr="00C96A48" w:rsidRDefault="00C96A48" w:rsidP="00BC078A">
            <w:pPr>
              <w:suppressAutoHyphens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</w:tr>
      <w:tr w:rsidR="00C96A48" w:rsidRPr="00C96A48" w14:paraId="1904D3C1" w14:textId="77777777" w:rsidTr="001347BC">
        <w:trPr>
          <w:trHeight w:val="1104"/>
        </w:trPr>
        <w:tc>
          <w:tcPr>
            <w:tcW w:w="540" w:type="dxa"/>
          </w:tcPr>
          <w:p w14:paraId="69E21433" w14:textId="77777777" w:rsidR="00C96A48" w:rsidRPr="00C96A48" w:rsidRDefault="00C96A48" w:rsidP="00BC078A">
            <w:pPr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68" w:type="dxa"/>
          </w:tcPr>
          <w:p w14:paraId="212DDA58" w14:textId="77777777" w:rsidR="00C96A48" w:rsidRPr="00C96A48" w:rsidRDefault="00C96A48" w:rsidP="00BC078A">
            <w:pPr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Организационные навыки:</w:t>
            </w:r>
          </w:p>
          <w:p w14:paraId="771E386F" w14:textId="77777777" w:rsidR="00C96A48" w:rsidRPr="00C96A48" w:rsidRDefault="00C96A48" w:rsidP="00BC078A">
            <w:pPr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осуществляет планирование;</w:t>
            </w:r>
          </w:p>
          <w:p w14:paraId="5D67EBB0" w14:textId="77777777" w:rsidR="00C96A48" w:rsidRPr="00C96A48" w:rsidRDefault="00C96A48" w:rsidP="00BC078A">
            <w:pPr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ведение процесса приготовления проводится поэтапно;</w:t>
            </w:r>
          </w:p>
          <w:p w14:paraId="76C9B865" w14:textId="77777777" w:rsidR="00C96A48" w:rsidRPr="00C96A48" w:rsidRDefault="00C96A48" w:rsidP="00BC078A">
            <w:pPr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рациональное использование сырья.</w:t>
            </w:r>
          </w:p>
        </w:tc>
        <w:tc>
          <w:tcPr>
            <w:tcW w:w="2160" w:type="dxa"/>
          </w:tcPr>
          <w:p w14:paraId="33B3E564" w14:textId="77777777" w:rsidR="00C96A48" w:rsidRPr="00C96A48" w:rsidRDefault="00C96A48" w:rsidP="00BC078A">
            <w:pPr>
              <w:suppressAutoHyphens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1773F9FC" w14:textId="77777777" w:rsidR="00C96A48" w:rsidRPr="00C96A48" w:rsidRDefault="00C96A48" w:rsidP="00BC078A">
            <w:pPr>
              <w:suppressAutoHyphens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14:paraId="5749E50E" w14:textId="77777777" w:rsidR="00C96A48" w:rsidRPr="00C96A48" w:rsidRDefault="00C96A48" w:rsidP="00BC078A">
            <w:pPr>
              <w:suppressAutoHyphens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14:paraId="48E51FE1" w14:textId="77777777" w:rsidR="00C96A48" w:rsidRPr="00C96A48" w:rsidRDefault="00C96A48" w:rsidP="00BC078A">
            <w:pPr>
              <w:suppressAutoHyphens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</w:tr>
    </w:tbl>
    <w:p w14:paraId="693C64DC" w14:textId="77777777" w:rsidR="00C96A48" w:rsidRPr="00C96A48" w:rsidRDefault="00C96A48" w:rsidP="00BC078A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CF62C47" w14:textId="77777777" w:rsidR="00C96A48" w:rsidRPr="00C96A48" w:rsidRDefault="00C96A48" w:rsidP="00BC078A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4) рефлексия по выполнению задания и устранение замечаний и недостатков перед защитой.</w:t>
      </w:r>
    </w:p>
    <w:p w14:paraId="1B0D9043" w14:textId="77777777" w:rsidR="00C96A48" w:rsidRPr="00C96A48" w:rsidRDefault="00C96A48" w:rsidP="00BC078A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По итогам выполнения индивидуального задания и защиты оценка выставляется в дневник по практике.</w:t>
      </w:r>
    </w:p>
    <w:p w14:paraId="72642677" w14:textId="77777777" w:rsidR="00C96A48" w:rsidRPr="00C96A48" w:rsidRDefault="00C96A48" w:rsidP="00C96A48">
      <w:pPr>
        <w:suppressAutoHyphens w:val="0"/>
        <w:spacing w:after="0" w:line="240" w:lineRule="auto"/>
        <w:ind w:left="1129"/>
        <w:jc w:val="both"/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14:paraId="0724920E" w14:textId="77777777" w:rsidR="00C96A48" w:rsidRPr="00C96A48" w:rsidRDefault="00C96A48" w:rsidP="00C96A48">
      <w:pPr>
        <w:suppressAutoHyphens w:val="0"/>
        <w:spacing w:after="0" w:line="240" w:lineRule="auto"/>
        <w:ind w:left="1129"/>
        <w:jc w:val="both"/>
        <w:rPr>
          <w:rFonts w:ascii="Times New Roman" w:hAnsi="Times New Roman" w:cs="Times New Roman"/>
          <w:b/>
          <w:bCs/>
          <w:kern w:val="28"/>
          <w:sz w:val="24"/>
          <w:szCs w:val="24"/>
          <w:lang w:eastAsia="ru-RU"/>
        </w:rPr>
      </w:pPr>
    </w:p>
    <w:p w14:paraId="2103C914" w14:textId="77777777" w:rsidR="00C96A48" w:rsidRPr="00C96A48" w:rsidRDefault="00C96A48" w:rsidP="00C96A4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sz w:val="24"/>
          <w:szCs w:val="24"/>
          <w:lang w:eastAsia="ru-RU"/>
        </w:rPr>
        <w:br w:type="page"/>
      </w:r>
      <w:r w:rsidRPr="00C96A48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ОС 4 Уровень освоения приобретаемых умений</w:t>
      </w:r>
    </w:p>
    <w:p w14:paraId="49CFF7F0" w14:textId="77777777" w:rsidR="000F4319" w:rsidRPr="00C96A48" w:rsidRDefault="000F4319" w:rsidP="000F43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по 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>учебной практике по профессиональному модулю</w:t>
      </w:r>
    </w:p>
    <w:p w14:paraId="4A67856F" w14:textId="77777777" w:rsidR="000F4319" w:rsidRPr="00C96A48" w:rsidRDefault="000F4319" w:rsidP="000F43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ПМ.03 Первичная обработка сырья</w:t>
      </w:r>
    </w:p>
    <w:p w14:paraId="41E887EA" w14:textId="77777777" w:rsidR="00C96A48" w:rsidRPr="00C96A48" w:rsidRDefault="00C96A48" w:rsidP="00C96A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kern w:val="28"/>
          <w:sz w:val="6"/>
          <w:szCs w:val="6"/>
          <w:lang w:eastAsia="ru-RU"/>
        </w:rPr>
      </w:pPr>
    </w:p>
    <w:p w14:paraId="678742FD" w14:textId="77777777" w:rsidR="000F4319" w:rsidRDefault="000F4319" w:rsidP="00C96A4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14:paraId="3D744D29" w14:textId="0076C59A" w:rsidR="00C96A48" w:rsidRPr="00C96A48" w:rsidRDefault="00C96A48" w:rsidP="00C96A4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Государственное автономное профессиональное образовательное учреждение Чувашской Республики  </w:t>
      </w:r>
    </w:p>
    <w:p w14:paraId="31C0E082" w14:textId="77777777" w:rsidR="00C96A48" w:rsidRPr="00C96A48" w:rsidRDefault="00C96A48" w:rsidP="00C96A48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«Чебоксарский экономико-технологический колледж» </w:t>
      </w:r>
    </w:p>
    <w:p w14:paraId="4F71A10F" w14:textId="77777777" w:rsidR="00C96A48" w:rsidRPr="00C96A48" w:rsidRDefault="00C96A48" w:rsidP="00C96A4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0"/>
          <w:szCs w:val="20"/>
          <w:lang w:eastAsia="ru-RU"/>
        </w:rPr>
        <w:t>Министерства образования и молодежной политики Чувашской Республики</w:t>
      </w:r>
    </w:p>
    <w:p w14:paraId="553CA160" w14:textId="77777777" w:rsidR="00C96A48" w:rsidRPr="00C96A48" w:rsidRDefault="00C96A48" w:rsidP="00C96A4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1207D36B" w14:textId="77777777" w:rsidR="00C96A48" w:rsidRPr="00C96A48" w:rsidRDefault="00C96A48" w:rsidP="00C96A4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Аналитическая справка</w:t>
      </w:r>
    </w:p>
    <w:p w14:paraId="514666CB" w14:textId="77777777" w:rsidR="00C96A48" w:rsidRPr="00C96A48" w:rsidRDefault="00C96A48" w:rsidP="00C96A4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C96A48">
        <w:rPr>
          <w:rFonts w:ascii="Times New Roman" w:hAnsi="Times New Roman" w:cs="Times New Roman"/>
          <w:sz w:val="20"/>
          <w:szCs w:val="20"/>
          <w:lang w:eastAsia="ru-RU"/>
        </w:rPr>
        <w:t>руководителя по результатам прохождения учебной практики</w:t>
      </w:r>
    </w:p>
    <w:p w14:paraId="14E2590F" w14:textId="21705C57" w:rsidR="00C96A48" w:rsidRPr="00C96A48" w:rsidRDefault="00C96A48" w:rsidP="00C96A4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Преподаватель-руководитель учебой практики _________________</w:t>
      </w:r>
      <w:r w:rsidR="001347BC">
        <w:rPr>
          <w:rFonts w:ascii="Times New Roman" w:hAnsi="Times New Roman" w:cs="Times New Roman"/>
          <w:sz w:val="24"/>
          <w:szCs w:val="24"/>
          <w:lang w:eastAsia="ru-RU"/>
        </w:rPr>
        <w:t>____________________</w:t>
      </w:r>
    </w:p>
    <w:p w14:paraId="4A7F49B9" w14:textId="1AA33B5D" w:rsidR="00C96A48" w:rsidRPr="00C96A48" w:rsidRDefault="00C96A48" w:rsidP="00C96A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по </w:t>
      </w:r>
      <w:bookmarkStart w:id="2" w:name="_Hlk82876192"/>
      <w:r w:rsidRPr="00C96A48">
        <w:rPr>
          <w:rFonts w:ascii="Times New Roman" w:hAnsi="Times New Roman" w:cs="Times New Roman"/>
          <w:sz w:val="24"/>
          <w:szCs w:val="24"/>
          <w:u w:val="single"/>
          <w:lang w:eastAsia="ru-RU"/>
        </w:rPr>
        <w:t>ПМ.</w:t>
      </w:r>
      <w:r w:rsidR="000F4319">
        <w:rPr>
          <w:rFonts w:ascii="Times New Roman" w:hAnsi="Times New Roman" w:cs="Times New Roman"/>
          <w:sz w:val="24"/>
          <w:szCs w:val="24"/>
          <w:u w:val="single"/>
          <w:lang w:eastAsia="ru-RU"/>
        </w:rPr>
        <w:t>03 Первичная обработка сырья</w:t>
      </w:r>
    </w:p>
    <w:bookmarkEnd w:id="2"/>
    <w:p w14:paraId="103C1DAB" w14:textId="77777777" w:rsidR="00C96A48" w:rsidRPr="00C96A48" w:rsidRDefault="00C96A48" w:rsidP="00C96A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Группа _______________</w:t>
      </w:r>
    </w:p>
    <w:p w14:paraId="6D4AEC54" w14:textId="44DD6439" w:rsidR="00C96A48" w:rsidRPr="00C96A48" w:rsidRDefault="00C96A48" w:rsidP="00C96A4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Сроки прохождения практики </w:t>
      </w:r>
      <w:r w:rsidRPr="00C96A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proofErr w:type="gramStart"/>
      <w:r w:rsidRPr="00C96A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C96A48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</w:t>
      </w:r>
      <w:proofErr w:type="gramEnd"/>
      <w:r w:rsidRPr="00C96A48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</w:t>
      </w:r>
      <w:r w:rsidRPr="00C96A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Pr="00C96A48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                    </w:t>
      </w:r>
      <w:r w:rsidRPr="00C96A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202</w:t>
      </w:r>
      <w:r w:rsidR="000F43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C96A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г. по «</w:t>
      </w:r>
      <w:r w:rsidRPr="00C96A48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  </w:t>
      </w:r>
      <w:r w:rsidRPr="00C96A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»  </w:t>
      </w:r>
      <w:r w:rsidRPr="00C96A48">
        <w:rPr>
          <w:rFonts w:ascii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                        </w:t>
      </w:r>
      <w:r w:rsidRPr="00C96A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202</w:t>
      </w:r>
      <w:r w:rsidR="000F431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</w:t>
      </w:r>
      <w:r w:rsidRPr="00C96A4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</w:p>
    <w:p w14:paraId="6E595018" w14:textId="2A59D9D2" w:rsidR="00C96A48" w:rsidRPr="00C96A48" w:rsidRDefault="00C96A48" w:rsidP="00C96A4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Ф.И.О студента </w:t>
      </w:r>
      <w:r w:rsidRPr="00C96A48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  <w:r w:rsidR="000F4319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</w:p>
    <w:p w14:paraId="7362930A" w14:textId="77777777" w:rsidR="00C96A48" w:rsidRPr="00C96A48" w:rsidRDefault="00C96A48" w:rsidP="00C96A4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В результате учебной практики студентом:</w:t>
      </w:r>
    </w:p>
    <w:p w14:paraId="27AFDD3F" w14:textId="77777777" w:rsidR="00C96A48" w:rsidRPr="00C96A48" w:rsidRDefault="00C96A48" w:rsidP="00C96A4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17"/>
        <w:gridCol w:w="720"/>
        <w:gridCol w:w="669"/>
      </w:tblGrid>
      <w:tr w:rsidR="00C96A48" w:rsidRPr="00C96A48" w14:paraId="1B743DB8" w14:textId="77777777" w:rsidTr="000F4319">
        <w:tc>
          <w:tcPr>
            <w:tcW w:w="8217" w:type="dxa"/>
            <w:shd w:val="clear" w:color="auto" w:fill="auto"/>
          </w:tcPr>
          <w:p w14:paraId="20C7820B" w14:textId="77777777" w:rsidR="00C96A48" w:rsidRPr="00C96A48" w:rsidRDefault="00C96A48" w:rsidP="00C96A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lang w:eastAsia="ru-RU"/>
              </w:rPr>
              <w:t>Практический опыт и умения</w:t>
            </w:r>
          </w:p>
        </w:tc>
        <w:tc>
          <w:tcPr>
            <w:tcW w:w="1389" w:type="dxa"/>
            <w:gridSpan w:val="2"/>
            <w:shd w:val="clear" w:color="auto" w:fill="auto"/>
          </w:tcPr>
          <w:p w14:paraId="20D4B6C4" w14:textId="77777777" w:rsidR="00C96A48" w:rsidRPr="00C96A48" w:rsidRDefault="00C96A48" w:rsidP="00C9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lang w:eastAsia="ru-RU"/>
              </w:rPr>
              <w:t>Результат</w:t>
            </w:r>
          </w:p>
        </w:tc>
      </w:tr>
      <w:tr w:rsidR="00C96A48" w:rsidRPr="00C96A48" w14:paraId="4A6F74CD" w14:textId="77777777" w:rsidTr="000F4319">
        <w:tc>
          <w:tcPr>
            <w:tcW w:w="8217" w:type="dxa"/>
            <w:shd w:val="clear" w:color="auto" w:fill="auto"/>
          </w:tcPr>
          <w:p w14:paraId="55707E61" w14:textId="77777777" w:rsidR="00C96A48" w:rsidRPr="00C96A48" w:rsidRDefault="00C96A48" w:rsidP="00C96A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lang w:eastAsia="ru-RU"/>
              </w:rPr>
              <w:t>Приобретен первоначальный практический опыт:</w:t>
            </w:r>
          </w:p>
          <w:p w14:paraId="360D639C" w14:textId="77777777" w:rsidR="000F4319" w:rsidRPr="000F4319" w:rsidRDefault="000F4319" w:rsidP="000F4319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431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подготовки, уборки рабочего места при выполнении работ по первичной обработке сырья;</w:t>
            </w:r>
          </w:p>
          <w:p w14:paraId="3AB32453" w14:textId="77777777" w:rsidR="000F4319" w:rsidRPr="000F4319" w:rsidRDefault="000F4319" w:rsidP="000F4319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431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подбора, подготовки к работе, проверки технологического оборудования, производственного инвентаря, инструментов, весоизмерительных приборов;</w:t>
            </w:r>
          </w:p>
          <w:p w14:paraId="05855707" w14:textId="77777777" w:rsidR="000F4319" w:rsidRPr="000F4319" w:rsidRDefault="000F4319" w:rsidP="000F4319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F431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осуществление операций по первичной обработке сырья: сортировка, очистка, нарезка овощей; оттаивание мороженых и вымачивание соленых мясных и рыбных продуктов; обмывание, срезание клейма, разрубка, обвалка, зачистка и нарезание мяса; очистка рыбы от чешуи, удаление плавников, внутренностей и т.д.</w:t>
            </w:r>
          </w:p>
          <w:p w14:paraId="5C39C41D" w14:textId="676856F8" w:rsidR="00C96A48" w:rsidRPr="00C96A48" w:rsidRDefault="000F4319" w:rsidP="000F4319">
            <w:pPr>
              <w:tabs>
                <w:tab w:val="left" w:pos="284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0F4319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приготовление простых полуфабрикатов из сырья.</w:t>
            </w:r>
          </w:p>
        </w:tc>
        <w:tc>
          <w:tcPr>
            <w:tcW w:w="720" w:type="dxa"/>
            <w:shd w:val="clear" w:color="auto" w:fill="auto"/>
          </w:tcPr>
          <w:p w14:paraId="2F25664D" w14:textId="77777777" w:rsidR="00C96A48" w:rsidRPr="00C96A48" w:rsidRDefault="00C96A48" w:rsidP="00C9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14:paraId="48D262AD" w14:textId="77777777" w:rsidR="00C96A48" w:rsidRPr="00C96A48" w:rsidRDefault="00C96A48" w:rsidP="00C9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lang w:eastAsia="ru-RU"/>
              </w:rPr>
              <w:t>Да</w:t>
            </w:r>
          </w:p>
          <w:p w14:paraId="4A20645C" w14:textId="77777777" w:rsidR="00C96A48" w:rsidRPr="00C96A48" w:rsidRDefault="00C96A48" w:rsidP="00C9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14:paraId="57B6EB45" w14:textId="77777777" w:rsidR="00C96A48" w:rsidRPr="00C96A48" w:rsidRDefault="00C96A48" w:rsidP="00C9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lang w:eastAsia="ru-RU"/>
              </w:rPr>
              <w:t>Да</w:t>
            </w:r>
          </w:p>
          <w:p w14:paraId="1F6CABB5" w14:textId="77777777" w:rsidR="00C96A48" w:rsidRPr="00C96A48" w:rsidRDefault="00C96A48" w:rsidP="00C9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14:paraId="2703F8FA" w14:textId="77777777" w:rsidR="00C96A48" w:rsidRPr="00C96A48" w:rsidRDefault="00C96A48" w:rsidP="00C9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lang w:eastAsia="ru-RU"/>
              </w:rPr>
              <w:t>Да</w:t>
            </w:r>
          </w:p>
          <w:p w14:paraId="5E734777" w14:textId="29C0E0AF" w:rsidR="00C96A48" w:rsidRDefault="00C96A48" w:rsidP="00C9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14:paraId="103BBA5A" w14:textId="77777777" w:rsidR="000F4319" w:rsidRDefault="000F4319" w:rsidP="00C9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14:paraId="7338CBCD" w14:textId="77777777" w:rsidR="000F4319" w:rsidRDefault="000F4319" w:rsidP="00C9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14:paraId="5067A9D6" w14:textId="77777777" w:rsidR="000F4319" w:rsidRDefault="000F4319" w:rsidP="00C9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14:paraId="643A646A" w14:textId="77777777" w:rsidR="000F4319" w:rsidRPr="00C96A48" w:rsidRDefault="000F4319" w:rsidP="00C9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14:paraId="0789865D" w14:textId="77777777" w:rsidR="00C96A48" w:rsidRPr="00C96A48" w:rsidRDefault="00C96A48" w:rsidP="00C9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669" w:type="dxa"/>
            <w:shd w:val="clear" w:color="auto" w:fill="auto"/>
          </w:tcPr>
          <w:p w14:paraId="41F44100" w14:textId="77777777" w:rsidR="00C96A48" w:rsidRPr="00C96A48" w:rsidRDefault="00C96A48" w:rsidP="00C9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14:paraId="526E8513" w14:textId="77777777" w:rsidR="00C96A48" w:rsidRPr="00C96A48" w:rsidRDefault="00C96A48" w:rsidP="00C9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lang w:eastAsia="ru-RU"/>
              </w:rPr>
              <w:t>Нет</w:t>
            </w:r>
          </w:p>
          <w:p w14:paraId="74F40F34" w14:textId="77777777" w:rsidR="00C96A48" w:rsidRPr="00C96A48" w:rsidRDefault="00C96A48" w:rsidP="00C9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14:paraId="51F82DE8" w14:textId="77777777" w:rsidR="00C96A48" w:rsidRPr="00C96A48" w:rsidRDefault="00C96A48" w:rsidP="00C9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lang w:eastAsia="ru-RU"/>
              </w:rPr>
              <w:t>Нет</w:t>
            </w:r>
          </w:p>
          <w:p w14:paraId="39060C67" w14:textId="77777777" w:rsidR="00C96A48" w:rsidRPr="00C96A48" w:rsidRDefault="00C96A48" w:rsidP="00C9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14:paraId="38168D35" w14:textId="77777777" w:rsidR="00C96A48" w:rsidRPr="00C96A48" w:rsidRDefault="00C96A48" w:rsidP="00C9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lang w:eastAsia="ru-RU"/>
              </w:rPr>
              <w:t>Нет</w:t>
            </w:r>
          </w:p>
          <w:p w14:paraId="22D9CF9A" w14:textId="77777777" w:rsidR="000F4319" w:rsidRDefault="000F4319" w:rsidP="00C96A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14:paraId="62857284" w14:textId="77777777" w:rsidR="000F4319" w:rsidRDefault="000F4319" w:rsidP="00C96A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14:paraId="3FB07051" w14:textId="77777777" w:rsidR="000F4319" w:rsidRDefault="000F4319" w:rsidP="00C96A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14:paraId="7EFEE3B4" w14:textId="77777777" w:rsidR="000F4319" w:rsidRDefault="000F4319" w:rsidP="00C96A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14:paraId="2A3EF2FB" w14:textId="77777777" w:rsidR="000F4319" w:rsidRDefault="000F4319" w:rsidP="00C96A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14:paraId="679140CA" w14:textId="13727D55" w:rsidR="00C96A48" w:rsidRPr="00C96A48" w:rsidRDefault="00C96A48" w:rsidP="00C96A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C96A48" w:rsidRPr="00C96A48" w14:paraId="3CF1853C" w14:textId="77777777" w:rsidTr="000F4319">
        <w:tc>
          <w:tcPr>
            <w:tcW w:w="8217" w:type="dxa"/>
            <w:shd w:val="clear" w:color="auto" w:fill="auto"/>
          </w:tcPr>
          <w:p w14:paraId="30E0BA22" w14:textId="77777777" w:rsidR="00C96A48" w:rsidRDefault="00C96A48" w:rsidP="00C96A4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lang w:eastAsia="ru-RU"/>
              </w:rPr>
              <w:t>Сформированы умения</w:t>
            </w:r>
            <w:r w:rsidRPr="00C96A48">
              <w:rPr>
                <w:rFonts w:ascii="Times New Roman" w:hAnsi="Times New Roman" w:cs="Times New Roman"/>
                <w:lang w:eastAsia="ru-RU"/>
              </w:rPr>
              <w:t>:</w:t>
            </w:r>
          </w:p>
          <w:p w14:paraId="1D2EF81C" w14:textId="77777777" w:rsidR="000F4319" w:rsidRPr="000F4319" w:rsidRDefault="000F4319" w:rsidP="000F4319">
            <w:pPr>
              <w:shd w:val="clear" w:color="auto" w:fill="FFFFFF"/>
              <w:suppressAutoHyphens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F431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производить первичную обработку мяса, рыбы, птицы.</w:t>
            </w:r>
          </w:p>
          <w:p w14:paraId="20C1450D" w14:textId="779CEE13" w:rsidR="00C96A48" w:rsidRPr="00C96A48" w:rsidRDefault="000F4319" w:rsidP="000F431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0F43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0F431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производить первичную обработку овощей, фруктов, зелени.</w:t>
            </w:r>
          </w:p>
        </w:tc>
        <w:tc>
          <w:tcPr>
            <w:tcW w:w="720" w:type="dxa"/>
            <w:shd w:val="clear" w:color="auto" w:fill="auto"/>
          </w:tcPr>
          <w:p w14:paraId="3182B46E" w14:textId="77777777" w:rsidR="00C96A48" w:rsidRPr="00C96A48" w:rsidRDefault="00C96A48" w:rsidP="00C9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14:paraId="7E50ACFC" w14:textId="77777777" w:rsidR="00C96A48" w:rsidRPr="00C96A48" w:rsidRDefault="00C96A48" w:rsidP="00C9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lang w:eastAsia="ru-RU"/>
              </w:rPr>
              <w:t>Да</w:t>
            </w:r>
          </w:p>
          <w:p w14:paraId="78093542" w14:textId="20DAA3C9" w:rsidR="00C96A48" w:rsidRPr="00C96A48" w:rsidRDefault="000F4319" w:rsidP="00C9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Да</w:t>
            </w:r>
          </w:p>
          <w:p w14:paraId="2F826B13" w14:textId="4FD3E0BA" w:rsidR="00C96A48" w:rsidRPr="00C96A48" w:rsidRDefault="00C96A48" w:rsidP="000F43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69" w:type="dxa"/>
            <w:shd w:val="clear" w:color="auto" w:fill="auto"/>
          </w:tcPr>
          <w:p w14:paraId="39528E38" w14:textId="77777777" w:rsidR="00C96A48" w:rsidRPr="00C96A48" w:rsidRDefault="00C96A48" w:rsidP="00C9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14:paraId="2F26DDC6" w14:textId="77777777" w:rsidR="00C96A48" w:rsidRPr="00C96A48" w:rsidRDefault="00C96A48" w:rsidP="00C9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lang w:eastAsia="ru-RU"/>
              </w:rPr>
              <w:t>Нет</w:t>
            </w:r>
          </w:p>
          <w:p w14:paraId="050F7469" w14:textId="7C370940" w:rsidR="00C96A48" w:rsidRPr="00C96A48" w:rsidRDefault="000F4319" w:rsidP="000F43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  <w:tr w:rsidR="00C96A48" w:rsidRPr="00C96A48" w14:paraId="49796832" w14:textId="77777777" w:rsidTr="000F4319">
        <w:trPr>
          <w:trHeight w:val="611"/>
        </w:trPr>
        <w:tc>
          <w:tcPr>
            <w:tcW w:w="8217" w:type="dxa"/>
            <w:shd w:val="clear" w:color="auto" w:fill="auto"/>
          </w:tcPr>
          <w:p w14:paraId="18912544" w14:textId="77777777" w:rsidR="00C96A48" w:rsidRDefault="00C96A48" w:rsidP="00C96A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lang w:eastAsia="ru-RU"/>
              </w:rPr>
              <w:t>Сформирование знания:</w:t>
            </w:r>
          </w:p>
          <w:p w14:paraId="610DA936" w14:textId="5548A168" w:rsidR="00C96A48" w:rsidRPr="00C96A48" w:rsidRDefault="000F4319" w:rsidP="000F43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Calibri" w:hAnsi="Times New Roman"/>
                <w:bCs/>
              </w:rPr>
              <w:t xml:space="preserve">- </w:t>
            </w:r>
            <w:r w:rsidRPr="00E01AB9">
              <w:rPr>
                <w:rFonts w:ascii="Times New Roman" w:eastAsia="Calibri" w:hAnsi="Times New Roman"/>
                <w:bCs/>
              </w:rPr>
              <w:t>правила первичной обработки продуктов.</w:t>
            </w:r>
          </w:p>
        </w:tc>
        <w:tc>
          <w:tcPr>
            <w:tcW w:w="720" w:type="dxa"/>
            <w:shd w:val="clear" w:color="auto" w:fill="auto"/>
          </w:tcPr>
          <w:p w14:paraId="64216A3C" w14:textId="77777777" w:rsidR="00C96A48" w:rsidRPr="00C96A48" w:rsidRDefault="00C96A48" w:rsidP="00C9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14:paraId="748472F7" w14:textId="5E64EF3E" w:rsidR="00C96A48" w:rsidRPr="00C96A48" w:rsidRDefault="00C96A48" w:rsidP="000F43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lang w:eastAsia="ru-RU"/>
              </w:rPr>
              <w:t>Да</w:t>
            </w:r>
          </w:p>
        </w:tc>
        <w:tc>
          <w:tcPr>
            <w:tcW w:w="669" w:type="dxa"/>
            <w:shd w:val="clear" w:color="auto" w:fill="auto"/>
          </w:tcPr>
          <w:p w14:paraId="183B6060" w14:textId="77777777" w:rsidR="00C96A48" w:rsidRPr="00C96A48" w:rsidRDefault="00C96A48" w:rsidP="00C96A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14:paraId="4D582467" w14:textId="0786B133" w:rsidR="00C96A48" w:rsidRPr="00C96A48" w:rsidRDefault="00C96A48" w:rsidP="000F43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lang w:eastAsia="ru-RU"/>
              </w:rPr>
              <w:t>Нет</w:t>
            </w:r>
          </w:p>
        </w:tc>
      </w:tr>
    </w:tbl>
    <w:p w14:paraId="519F2BC4" w14:textId="77777777" w:rsidR="00C96A48" w:rsidRPr="00C96A48" w:rsidRDefault="00C96A48" w:rsidP="00C96A48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14:paraId="625EE3BB" w14:textId="77777777" w:rsidR="00C96A48" w:rsidRPr="00C96A48" w:rsidRDefault="00C96A48" w:rsidP="00C96A48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C96A48">
        <w:rPr>
          <w:rFonts w:ascii="Times New Roman" w:hAnsi="Times New Roman" w:cs="Times New Roman"/>
          <w:lang w:eastAsia="ru-RU"/>
        </w:rPr>
        <w:t xml:space="preserve">Формирование у </w:t>
      </w:r>
      <w:proofErr w:type="gramStart"/>
      <w:r w:rsidRPr="00C96A48">
        <w:rPr>
          <w:rFonts w:ascii="Times New Roman" w:hAnsi="Times New Roman" w:cs="Times New Roman"/>
          <w:lang w:eastAsia="ru-RU"/>
        </w:rPr>
        <w:t>обучающихся  умений</w:t>
      </w:r>
      <w:proofErr w:type="gramEnd"/>
      <w:r w:rsidRPr="00C96A48">
        <w:rPr>
          <w:rFonts w:ascii="Times New Roman" w:hAnsi="Times New Roman" w:cs="Times New Roman"/>
          <w:lang w:eastAsia="ru-RU"/>
        </w:rPr>
        <w:t>, приобретение первоначального практического опыта необходимы для последующего освоения студентом следующих общих и профессиональных компетенций: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4"/>
      </w:tblGrid>
      <w:tr w:rsidR="000F4319" w:rsidRPr="00E97DAF" w14:paraId="51AC7047" w14:textId="77777777" w:rsidTr="000F4319">
        <w:trPr>
          <w:trHeight w:val="407"/>
        </w:trPr>
        <w:tc>
          <w:tcPr>
            <w:tcW w:w="9634" w:type="dxa"/>
            <w:shd w:val="clear" w:color="auto" w:fill="auto"/>
          </w:tcPr>
          <w:p w14:paraId="40993C55" w14:textId="77777777" w:rsidR="000F4319" w:rsidRPr="00E97DAF" w:rsidRDefault="000F4319" w:rsidP="000F4319">
            <w:pPr>
              <w:spacing w:after="0" w:line="240" w:lineRule="auto"/>
              <w:jc w:val="both"/>
              <w:rPr>
                <w:rFonts w:ascii="Times New Roman" w:eastAsia="MS Mincho" w:hAnsi="Times New Roman"/>
                <w:lang w:eastAsia="ru-RU"/>
              </w:rPr>
            </w:pPr>
            <w:r w:rsidRPr="00E97DAF">
              <w:rPr>
                <w:rFonts w:ascii="Times New Roman" w:eastAsia="MS Mincho" w:hAnsi="Times New Roman"/>
                <w:b/>
                <w:lang w:eastAsia="ru-RU"/>
              </w:rPr>
              <w:t>ОК 01.</w:t>
            </w:r>
            <w:r w:rsidRPr="00E97DAF">
              <w:rPr>
                <w:rFonts w:ascii="Times New Roman" w:eastAsia="MS Mincho" w:hAnsi="Times New Roman"/>
                <w:lang w:eastAsia="ru-RU"/>
              </w:rPr>
              <w:t xml:space="preserve"> Понимать сущность и социальную значимость будущей профессии, проявлять к ней устойчивый интерес.</w:t>
            </w:r>
          </w:p>
        </w:tc>
      </w:tr>
      <w:tr w:rsidR="000F4319" w:rsidRPr="00E97DAF" w14:paraId="7220C58D" w14:textId="77777777" w:rsidTr="000F4319">
        <w:trPr>
          <w:trHeight w:val="354"/>
        </w:trPr>
        <w:tc>
          <w:tcPr>
            <w:tcW w:w="9634" w:type="dxa"/>
            <w:shd w:val="clear" w:color="auto" w:fill="auto"/>
          </w:tcPr>
          <w:p w14:paraId="5F5C471B" w14:textId="77777777" w:rsidR="000F4319" w:rsidRPr="00E97DAF" w:rsidRDefault="000F4319" w:rsidP="000F4319">
            <w:pPr>
              <w:spacing w:after="0" w:line="240" w:lineRule="auto"/>
              <w:jc w:val="both"/>
              <w:rPr>
                <w:rFonts w:ascii="Times New Roman" w:eastAsia="MS Mincho" w:hAnsi="Times New Roman"/>
                <w:lang w:eastAsia="ru-RU"/>
              </w:rPr>
            </w:pPr>
            <w:r w:rsidRPr="00E97DAF">
              <w:rPr>
                <w:rFonts w:ascii="Times New Roman" w:eastAsia="MS Mincho" w:hAnsi="Times New Roman"/>
                <w:b/>
                <w:lang w:eastAsia="ru-RU"/>
              </w:rPr>
              <w:t xml:space="preserve">ОК 02. </w:t>
            </w:r>
            <w:r w:rsidRPr="00E97DAF">
              <w:rPr>
                <w:rFonts w:ascii="Times New Roman" w:eastAsia="MS Mincho" w:hAnsi="Times New Roman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0F4319" w:rsidRPr="00E97DAF" w14:paraId="4C8134C7" w14:textId="77777777" w:rsidTr="000F4319">
        <w:trPr>
          <w:trHeight w:val="637"/>
        </w:trPr>
        <w:tc>
          <w:tcPr>
            <w:tcW w:w="9634" w:type="dxa"/>
            <w:shd w:val="clear" w:color="auto" w:fill="auto"/>
          </w:tcPr>
          <w:p w14:paraId="6E479DE4" w14:textId="77777777" w:rsidR="000F4319" w:rsidRPr="00E97DAF" w:rsidRDefault="000F4319" w:rsidP="000F4319">
            <w:pPr>
              <w:spacing w:after="0" w:line="240" w:lineRule="auto"/>
              <w:jc w:val="both"/>
              <w:rPr>
                <w:rFonts w:ascii="Times New Roman" w:eastAsia="MS Mincho" w:hAnsi="Times New Roman"/>
                <w:lang w:eastAsia="ru-RU"/>
              </w:rPr>
            </w:pPr>
            <w:r w:rsidRPr="00E97DAF">
              <w:rPr>
                <w:rFonts w:ascii="Times New Roman" w:eastAsia="MS Mincho" w:hAnsi="Times New Roman"/>
                <w:b/>
                <w:lang w:eastAsia="ru-RU"/>
              </w:rPr>
              <w:t xml:space="preserve">ОК 03. </w:t>
            </w:r>
            <w:r w:rsidRPr="00E97DAF">
              <w:rPr>
                <w:rFonts w:ascii="Times New Roman" w:eastAsia="MS Mincho" w:hAnsi="Times New Roman"/>
                <w:bCs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0F4319" w:rsidRPr="00E97DAF" w14:paraId="136B51EF" w14:textId="77777777" w:rsidTr="000F4319">
        <w:trPr>
          <w:trHeight w:val="290"/>
        </w:trPr>
        <w:tc>
          <w:tcPr>
            <w:tcW w:w="9634" w:type="dxa"/>
            <w:shd w:val="clear" w:color="auto" w:fill="auto"/>
          </w:tcPr>
          <w:p w14:paraId="13D2A75D" w14:textId="77777777" w:rsidR="000F4319" w:rsidRPr="00E97DAF" w:rsidRDefault="000F4319" w:rsidP="000F4319">
            <w:pPr>
              <w:spacing w:after="0" w:line="240" w:lineRule="auto"/>
              <w:jc w:val="both"/>
              <w:rPr>
                <w:rFonts w:ascii="Times New Roman" w:eastAsia="MS Mincho" w:hAnsi="Times New Roman"/>
                <w:lang w:eastAsia="ru-RU"/>
              </w:rPr>
            </w:pPr>
            <w:r w:rsidRPr="00E97DAF">
              <w:rPr>
                <w:rFonts w:ascii="Times New Roman" w:eastAsia="MS Mincho" w:hAnsi="Times New Roman"/>
                <w:b/>
                <w:lang w:eastAsia="ru-RU"/>
              </w:rPr>
              <w:t xml:space="preserve">ОК 04. </w:t>
            </w:r>
            <w:r w:rsidRPr="00E97DAF">
              <w:rPr>
                <w:rFonts w:ascii="Times New Roman" w:eastAsia="MS Mincho" w:hAnsi="Times New Roman"/>
                <w:bCs/>
                <w:lang w:eastAsia="ru-RU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0F4319" w:rsidRPr="00E97DAF" w14:paraId="1C53BB20" w14:textId="77777777" w:rsidTr="000F4319">
        <w:trPr>
          <w:trHeight w:val="266"/>
        </w:trPr>
        <w:tc>
          <w:tcPr>
            <w:tcW w:w="9634" w:type="dxa"/>
            <w:shd w:val="clear" w:color="auto" w:fill="auto"/>
          </w:tcPr>
          <w:p w14:paraId="17330BAD" w14:textId="77777777" w:rsidR="000F4319" w:rsidRPr="00E97DAF" w:rsidRDefault="000F4319" w:rsidP="000F4319">
            <w:pPr>
              <w:spacing w:after="0" w:line="240" w:lineRule="auto"/>
              <w:contextualSpacing/>
              <w:rPr>
                <w:rFonts w:ascii="Times New Roman" w:hAnsi="Times New Roman"/>
                <w:bCs/>
                <w:lang w:eastAsia="ru-RU"/>
              </w:rPr>
            </w:pPr>
            <w:r w:rsidRPr="00E97DAF">
              <w:rPr>
                <w:rFonts w:ascii="Times New Roman" w:hAnsi="Times New Roman"/>
                <w:b/>
                <w:bCs/>
                <w:lang w:eastAsia="ru-RU"/>
              </w:rPr>
              <w:t xml:space="preserve">ПК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3</w:t>
            </w:r>
            <w:r w:rsidRPr="00E97DAF">
              <w:rPr>
                <w:rFonts w:ascii="Times New Roman" w:hAnsi="Times New Roman"/>
                <w:b/>
                <w:bCs/>
                <w:lang w:eastAsia="ru-RU"/>
              </w:rPr>
              <w:t>.1.</w:t>
            </w:r>
            <w:r w:rsidRPr="00E97DAF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Pr="009A507C">
              <w:rPr>
                <w:rStyle w:val="FontStyle33"/>
                <w:sz w:val="24"/>
                <w:szCs w:val="24"/>
                <w:lang w:eastAsia="ru-RU"/>
              </w:rPr>
              <w:t>Производить первичную обработку мяса, рыбы, птицы.</w:t>
            </w:r>
          </w:p>
        </w:tc>
      </w:tr>
      <w:tr w:rsidR="000F4319" w:rsidRPr="00E97DAF" w14:paraId="1E15617B" w14:textId="77777777" w:rsidTr="000F4319">
        <w:trPr>
          <w:trHeight w:val="411"/>
        </w:trPr>
        <w:tc>
          <w:tcPr>
            <w:tcW w:w="9634" w:type="dxa"/>
            <w:shd w:val="clear" w:color="auto" w:fill="auto"/>
          </w:tcPr>
          <w:p w14:paraId="533E74D8" w14:textId="77777777" w:rsidR="000F4319" w:rsidRPr="00E97DAF" w:rsidRDefault="000F4319" w:rsidP="000F4319">
            <w:pPr>
              <w:spacing w:after="0" w:line="240" w:lineRule="auto"/>
              <w:contextualSpacing/>
              <w:rPr>
                <w:rFonts w:ascii="Times New Roman" w:hAnsi="Times New Roman"/>
                <w:bCs/>
                <w:lang w:eastAsia="ru-RU"/>
              </w:rPr>
            </w:pPr>
            <w:r w:rsidRPr="00E97DAF">
              <w:rPr>
                <w:rFonts w:ascii="Times New Roman" w:hAnsi="Times New Roman"/>
                <w:b/>
                <w:bCs/>
                <w:lang w:eastAsia="ru-RU"/>
              </w:rPr>
              <w:t xml:space="preserve">ПК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3</w:t>
            </w:r>
            <w:r w:rsidRPr="00E97DAF">
              <w:rPr>
                <w:rFonts w:ascii="Times New Roman" w:hAnsi="Times New Roman"/>
                <w:b/>
                <w:bCs/>
                <w:lang w:eastAsia="ru-RU"/>
              </w:rPr>
              <w:t>.2.</w:t>
            </w:r>
            <w:r w:rsidRPr="00E97DAF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Pr="00E97DAF">
              <w:rPr>
                <w:rStyle w:val="FontStyle33"/>
                <w:sz w:val="24"/>
                <w:szCs w:val="24"/>
              </w:rPr>
              <w:t>Производить первичную обработку овощей, фруктов, зелени</w:t>
            </w:r>
            <w:r>
              <w:rPr>
                <w:rStyle w:val="FontStyle33"/>
                <w:sz w:val="24"/>
                <w:szCs w:val="24"/>
              </w:rPr>
              <w:t>.</w:t>
            </w:r>
          </w:p>
        </w:tc>
      </w:tr>
    </w:tbl>
    <w:p w14:paraId="76842100" w14:textId="77777777" w:rsidR="00C96A48" w:rsidRPr="00C96A48" w:rsidRDefault="00C96A48" w:rsidP="00C96A48">
      <w:pPr>
        <w:suppressAutoHyphens w:val="0"/>
        <w:spacing w:after="0" w:line="240" w:lineRule="auto"/>
        <w:rPr>
          <w:rFonts w:ascii="Times New Roman" w:hAnsi="Times New Roman" w:cs="Times New Roman"/>
          <w:sz w:val="12"/>
          <w:szCs w:val="12"/>
          <w:lang w:eastAsia="ru-RU"/>
        </w:rPr>
      </w:pPr>
    </w:p>
    <w:p w14:paraId="45F30059" w14:textId="454EC80F" w:rsidR="00C96A48" w:rsidRPr="00C96A48" w:rsidRDefault="00C96A48" w:rsidP="00C96A48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Руководитель практики от колледжа      _____________          _________________________</w:t>
      </w:r>
    </w:p>
    <w:p w14:paraId="16614035" w14:textId="77777777" w:rsidR="00C96A48" w:rsidRPr="00C96A48" w:rsidRDefault="00C96A48" w:rsidP="00C96A48">
      <w:pPr>
        <w:suppressAutoHyphens w:val="0"/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(подпись, Ф.И.О.)</w:t>
      </w:r>
    </w:p>
    <w:p w14:paraId="2BE8FDFB" w14:textId="77777777" w:rsidR="00C96A48" w:rsidRPr="00C96A48" w:rsidRDefault="00C96A48" w:rsidP="00C96A48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C96A48">
        <w:rPr>
          <w:rFonts w:ascii="Times New Roman" w:hAnsi="Times New Roman" w:cs="Times New Roman"/>
          <w:lang w:eastAsia="ru-RU"/>
        </w:rPr>
        <w:t>Дата __________________</w:t>
      </w:r>
    </w:p>
    <w:p w14:paraId="24646006" w14:textId="77777777" w:rsidR="00C96A48" w:rsidRPr="00C96A48" w:rsidRDefault="00C96A48" w:rsidP="00C96A48">
      <w:pPr>
        <w:suppressAutoHyphens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39C497DA" w14:textId="77777777" w:rsidR="00C96A48" w:rsidRPr="00C96A48" w:rsidRDefault="00C96A48" w:rsidP="00C96A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566" w:hanging="283"/>
        <w:jc w:val="center"/>
        <w:rPr>
          <w:rFonts w:ascii="Times New Roman" w:hAnsi="Times New Roman" w:cs="Times New Roman"/>
          <w:b/>
          <w:kern w:val="28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kern w:val="28"/>
          <w:sz w:val="24"/>
          <w:szCs w:val="24"/>
          <w:lang w:eastAsia="ru-RU"/>
        </w:rPr>
        <w:br w:type="page"/>
      </w:r>
      <w:r w:rsidRPr="00C96A48">
        <w:rPr>
          <w:rFonts w:ascii="Times New Roman" w:hAnsi="Times New Roman" w:cs="Times New Roman"/>
          <w:b/>
          <w:kern w:val="28"/>
          <w:sz w:val="24"/>
          <w:szCs w:val="24"/>
          <w:lang w:eastAsia="ru-RU"/>
        </w:rPr>
        <w:lastRenderedPageBreak/>
        <w:t xml:space="preserve">ОС 5 ПЕРЕЧЕНЬ ВОПРОСОВ К ДИФФЕРЕНЦИРОВАННОМУ ЗАЧЕТУ </w:t>
      </w:r>
    </w:p>
    <w:p w14:paraId="764B8424" w14:textId="77777777" w:rsidR="000F4319" w:rsidRPr="00C96A48" w:rsidRDefault="000F4319" w:rsidP="000F43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по </w:t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t>учебной практике по профессиональному модулю</w:t>
      </w:r>
    </w:p>
    <w:p w14:paraId="4A19438D" w14:textId="77777777" w:rsidR="000F4319" w:rsidRPr="00C96A48" w:rsidRDefault="000F4319" w:rsidP="000F43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ПМ.03 Первичная обработка сырья</w:t>
      </w:r>
    </w:p>
    <w:p w14:paraId="2AF4E121" w14:textId="77777777" w:rsidR="00BC078A" w:rsidRDefault="00BC078A" w:rsidP="00BC078A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3AA4020F" w14:textId="77777777" w:rsidR="00BC078A" w:rsidRPr="00BC078A" w:rsidRDefault="00BC078A" w:rsidP="00BC078A">
      <w:pPr>
        <w:suppressAutoHyphens w:val="0"/>
        <w:spacing w:after="0" w:line="36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C078A">
        <w:rPr>
          <w:rFonts w:ascii="Times New Roman" w:hAnsi="Times New Roman" w:cs="Times New Roman"/>
          <w:bCs/>
          <w:sz w:val="24"/>
          <w:szCs w:val="24"/>
          <w:lang w:eastAsia="ru-RU"/>
        </w:rPr>
        <w:t>1. Технологическая последовательность первичной обработки клубнеплодов.</w:t>
      </w:r>
    </w:p>
    <w:p w14:paraId="40EFBA1D" w14:textId="5A516332" w:rsidR="00BC078A" w:rsidRPr="00BC078A" w:rsidRDefault="00BC078A" w:rsidP="00BC078A">
      <w:pPr>
        <w:suppressAutoHyphens w:val="0"/>
        <w:spacing w:after="0" w:line="36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Pr="00BC078A">
        <w:rPr>
          <w:rFonts w:ascii="Times New Roman" w:hAnsi="Times New Roman" w:cs="Times New Roman"/>
          <w:bCs/>
          <w:sz w:val="24"/>
          <w:szCs w:val="24"/>
          <w:lang w:eastAsia="ru-RU"/>
        </w:rPr>
        <w:t>Технологическая последовательность первичной обработки корнеплодов.</w:t>
      </w:r>
    </w:p>
    <w:p w14:paraId="47C3BB02" w14:textId="6DF98042" w:rsidR="00BC078A" w:rsidRPr="00BC078A" w:rsidRDefault="00BC078A" w:rsidP="00BC078A">
      <w:pPr>
        <w:suppressAutoHyphens w:val="0"/>
        <w:spacing w:after="0" w:line="36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Pr="00BC078A">
        <w:rPr>
          <w:rFonts w:ascii="Times New Roman" w:hAnsi="Times New Roman" w:cs="Times New Roman"/>
          <w:bCs/>
          <w:sz w:val="24"/>
          <w:szCs w:val="24"/>
          <w:lang w:eastAsia="ru-RU"/>
        </w:rPr>
        <w:t>Технологическая последовательность первичной обработки капустных овощей.</w:t>
      </w:r>
    </w:p>
    <w:p w14:paraId="3AEA18B7" w14:textId="514C8586" w:rsidR="00BC078A" w:rsidRPr="00BC078A" w:rsidRDefault="00BC078A" w:rsidP="00BC078A">
      <w:pPr>
        <w:suppressAutoHyphens w:val="0"/>
        <w:spacing w:after="0" w:line="36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Pr="00BC078A">
        <w:rPr>
          <w:rFonts w:ascii="Times New Roman" w:hAnsi="Times New Roman" w:cs="Times New Roman"/>
          <w:bCs/>
          <w:sz w:val="24"/>
          <w:szCs w:val="24"/>
          <w:lang w:eastAsia="ru-RU"/>
        </w:rPr>
        <w:t>Технологическая последовательность первичной обработки луковых овощей.</w:t>
      </w:r>
    </w:p>
    <w:p w14:paraId="41C2E7EB" w14:textId="72459646" w:rsidR="00BC078A" w:rsidRPr="00BC078A" w:rsidRDefault="00BC078A" w:rsidP="00BC078A">
      <w:pPr>
        <w:suppressAutoHyphens w:val="0"/>
        <w:spacing w:after="0" w:line="36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5. </w:t>
      </w:r>
      <w:r w:rsidRPr="00BC078A">
        <w:rPr>
          <w:rFonts w:ascii="Times New Roman" w:hAnsi="Times New Roman" w:cs="Times New Roman"/>
          <w:bCs/>
          <w:sz w:val="24"/>
          <w:szCs w:val="24"/>
          <w:lang w:eastAsia="ru-RU"/>
        </w:rPr>
        <w:t>Технологическая последовательность первичной обработки салатных овощей.</w:t>
      </w:r>
    </w:p>
    <w:p w14:paraId="6D47E820" w14:textId="7878A8AB" w:rsidR="00BC078A" w:rsidRPr="00BC078A" w:rsidRDefault="00BC078A" w:rsidP="00BC078A">
      <w:pPr>
        <w:suppressAutoHyphens w:val="0"/>
        <w:spacing w:after="0" w:line="36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6. </w:t>
      </w:r>
      <w:r w:rsidRPr="00BC078A">
        <w:rPr>
          <w:rFonts w:ascii="Times New Roman" w:hAnsi="Times New Roman" w:cs="Times New Roman"/>
          <w:bCs/>
          <w:sz w:val="24"/>
          <w:szCs w:val="24"/>
          <w:lang w:eastAsia="ru-RU"/>
        </w:rPr>
        <w:t>Технологическая последовательность первичной обработки семечковых плодов.</w:t>
      </w:r>
    </w:p>
    <w:p w14:paraId="7AA117F2" w14:textId="748E6897" w:rsidR="00BC078A" w:rsidRPr="00BC078A" w:rsidRDefault="00BC078A" w:rsidP="00BC078A">
      <w:pPr>
        <w:suppressAutoHyphens w:val="0"/>
        <w:spacing w:after="0" w:line="36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7. </w:t>
      </w:r>
      <w:r w:rsidRPr="00BC078A">
        <w:rPr>
          <w:rFonts w:ascii="Times New Roman" w:hAnsi="Times New Roman" w:cs="Times New Roman"/>
          <w:bCs/>
          <w:sz w:val="24"/>
          <w:szCs w:val="24"/>
          <w:lang w:eastAsia="ru-RU"/>
        </w:rPr>
        <w:t>Технологическая последовательность первичной обработки косточковых плодов.</w:t>
      </w:r>
    </w:p>
    <w:p w14:paraId="112096BA" w14:textId="1C4A69ED" w:rsidR="00BC078A" w:rsidRPr="00BC078A" w:rsidRDefault="00BC078A" w:rsidP="00BC078A">
      <w:pPr>
        <w:suppressAutoHyphens w:val="0"/>
        <w:spacing w:after="0" w:line="36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8. </w:t>
      </w:r>
      <w:r w:rsidRPr="00BC078A">
        <w:rPr>
          <w:rFonts w:ascii="Times New Roman" w:hAnsi="Times New Roman" w:cs="Times New Roman"/>
          <w:bCs/>
          <w:sz w:val="24"/>
          <w:szCs w:val="24"/>
          <w:lang w:eastAsia="ru-RU"/>
        </w:rPr>
        <w:t>Технологическая последовательность первичной обработки тропических плодов.</w:t>
      </w:r>
    </w:p>
    <w:p w14:paraId="76CB2E55" w14:textId="417F9975" w:rsidR="00BC078A" w:rsidRDefault="00BC078A" w:rsidP="00BC078A">
      <w:pPr>
        <w:suppressAutoHyphens w:val="0"/>
        <w:spacing w:after="0" w:line="36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9. </w:t>
      </w:r>
      <w:r w:rsidRPr="00BC078A">
        <w:rPr>
          <w:rFonts w:ascii="Times New Roman" w:hAnsi="Times New Roman" w:cs="Times New Roman"/>
          <w:bCs/>
          <w:sz w:val="24"/>
          <w:szCs w:val="24"/>
          <w:lang w:eastAsia="ru-RU"/>
        </w:rPr>
        <w:t>Технологическая последовательность первичной обработки зелени.</w:t>
      </w:r>
    </w:p>
    <w:p w14:paraId="7CF6B809" w14:textId="78F26CA6" w:rsidR="00BC078A" w:rsidRPr="00BC078A" w:rsidRDefault="00BC078A" w:rsidP="00BC078A">
      <w:pPr>
        <w:suppressAutoHyphens w:val="0"/>
        <w:spacing w:after="0" w:line="36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10. </w:t>
      </w:r>
      <w:r w:rsidRPr="00BC078A">
        <w:rPr>
          <w:rFonts w:ascii="Times New Roman" w:hAnsi="Times New Roman" w:cs="Times New Roman"/>
          <w:bCs/>
          <w:sz w:val="24"/>
          <w:szCs w:val="24"/>
          <w:lang w:eastAsia="ru-RU"/>
        </w:rPr>
        <w:t>Технологический процесс первичной обработки рыбы с хрящевым скелетом.</w:t>
      </w:r>
    </w:p>
    <w:p w14:paraId="1FFF2902" w14:textId="43C0D42D" w:rsidR="00BC078A" w:rsidRPr="00BC078A" w:rsidRDefault="00BC078A" w:rsidP="00BC078A">
      <w:pPr>
        <w:suppressAutoHyphens w:val="0"/>
        <w:spacing w:after="0" w:line="36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11. </w:t>
      </w:r>
      <w:r w:rsidRPr="00BC078A">
        <w:rPr>
          <w:rFonts w:ascii="Times New Roman" w:hAnsi="Times New Roman" w:cs="Times New Roman"/>
          <w:bCs/>
          <w:sz w:val="24"/>
          <w:szCs w:val="24"/>
          <w:lang w:eastAsia="ru-RU"/>
        </w:rPr>
        <w:t>Технологический процесс первичной обработки рыбы с костным скелетом.</w:t>
      </w:r>
    </w:p>
    <w:p w14:paraId="1AD4EF65" w14:textId="478AF85F" w:rsidR="00BC078A" w:rsidRPr="00BC078A" w:rsidRDefault="00BC078A" w:rsidP="00BC078A">
      <w:pPr>
        <w:suppressAutoHyphens w:val="0"/>
        <w:spacing w:after="0" w:line="36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12. </w:t>
      </w:r>
      <w:r w:rsidRPr="00BC078A">
        <w:rPr>
          <w:rFonts w:ascii="Times New Roman" w:hAnsi="Times New Roman" w:cs="Times New Roman"/>
          <w:bCs/>
          <w:sz w:val="24"/>
          <w:szCs w:val="24"/>
          <w:lang w:eastAsia="ru-RU"/>
        </w:rPr>
        <w:t>Особенности обработки бесчешуйчатой рыбы.</w:t>
      </w:r>
    </w:p>
    <w:p w14:paraId="32BD1A5E" w14:textId="7244DA45" w:rsidR="00BC078A" w:rsidRDefault="00BC078A" w:rsidP="00BC078A">
      <w:pPr>
        <w:suppressAutoHyphens w:val="0"/>
        <w:spacing w:after="0" w:line="36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13. </w:t>
      </w:r>
      <w:r w:rsidRPr="00BC078A">
        <w:rPr>
          <w:rFonts w:ascii="Times New Roman" w:hAnsi="Times New Roman" w:cs="Times New Roman"/>
          <w:bCs/>
          <w:sz w:val="24"/>
          <w:szCs w:val="24"/>
          <w:lang w:eastAsia="ru-RU"/>
        </w:rPr>
        <w:t>Особенности разделки чешуйчатой рыбы.</w:t>
      </w:r>
    </w:p>
    <w:p w14:paraId="5650A434" w14:textId="1FA0151A" w:rsidR="00BC078A" w:rsidRDefault="00BC078A" w:rsidP="00BC078A">
      <w:pPr>
        <w:suppressAutoHyphens w:val="0"/>
        <w:spacing w:after="0" w:line="36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14. </w:t>
      </w:r>
      <w:r w:rsidRPr="00BC078A">
        <w:rPr>
          <w:rFonts w:ascii="Times New Roman" w:hAnsi="Times New Roman" w:cs="Times New Roman"/>
          <w:bCs/>
          <w:sz w:val="24"/>
          <w:szCs w:val="24"/>
          <w:lang w:eastAsia="ru-RU"/>
        </w:rPr>
        <w:t>Технологический процесс первичной обработки мяса</w:t>
      </w:r>
    </w:p>
    <w:p w14:paraId="656EC168" w14:textId="1550B936" w:rsidR="00BC078A" w:rsidRPr="00BC078A" w:rsidRDefault="00BC078A" w:rsidP="00BC078A">
      <w:pPr>
        <w:suppressAutoHyphens w:val="0"/>
        <w:spacing w:after="0" w:line="36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15. </w:t>
      </w:r>
      <w:r w:rsidRPr="00BC078A">
        <w:rPr>
          <w:rFonts w:ascii="Times New Roman" w:hAnsi="Times New Roman" w:cs="Times New Roman"/>
          <w:bCs/>
          <w:sz w:val="24"/>
          <w:szCs w:val="24"/>
          <w:lang w:eastAsia="ru-RU"/>
        </w:rPr>
        <w:t>Подготовка тушек птицы к разделке</w:t>
      </w:r>
    </w:p>
    <w:p w14:paraId="5CC6886C" w14:textId="77777777" w:rsidR="00BC078A" w:rsidRDefault="00BC078A">
      <w:pPr>
        <w:suppressAutoHyphens w:val="0"/>
        <w:spacing w:after="160" w:line="259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br w:type="page"/>
      </w:r>
    </w:p>
    <w:p w14:paraId="721275F3" w14:textId="3F34845C" w:rsidR="00C96A48" w:rsidRPr="00C96A48" w:rsidRDefault="00C96A48" w:rsidP="00C96A4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КРИТЕРИИ ОЦЕНКИ УРОВНЯ ОСВОЕНИЯ</w:t>
      </w:r>
    </w:p>
    <w:p w14:paraId="4943D274" w14:textId="1EB6B3AC" w:rsidR="00C96A48" w:rsidRPr="00C96A48" w:rsidRDefault="00C96A48" w:rsidP="001347BC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bCs/>
          <w:sz w:val="24"/>
          <w:szCs w:val="24"/>
          <w:lang w:eastAsia="ru-RU"/>
        </w:rPr>
        <w:t>Итоговая оценка по результатам прохождения практики и защиты отчета по практике.</w:t>
      </w:r>
    </w:p>
    <w:p w14:paraId="49ED8AA0" w14:textId="77777777" w:rsidR="00C96A48" w:rsidRPr="00C96A48" w:rsidRDefault="00C96A48" w:rsidP="00C96A48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8"/>
          <w:szCs w:val="8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2474"/>
        <w:gridCol w:w="6318"/>
      </w:tblGrid>
      <w:tr w:rsidR="00C96A48" w:rsidRPr="00C96A48" w14:paraId="11038694" w14:textId="77777777" w:rsidTr="000F4319">
        <w:tc>
          <w:tcPr>
            <w:tcW w:w="593" w:type="dxa"/>
            <w:shd w:val="clear" w:color="auto" w:fill="auto"/>
          </w:tcPr>
          <w:p w14:paraId="38EBF7D7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4F8FB32B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74" w:type="dxa"/>
            <w:shd w:val="clear" w:color="auto" w:fill="auto"/>
            <w:vAlign w:val="center"/>
          </w:tcPr>
          <w:p w14:paraId="56D95E13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Шкала оценивания</w:t>
            </w:r>
          </w:p>
        </w:tc>
        <w:tc>
          <w:tcPr>
            <w:tcW w:w="6318" w:type="dxa"/>
            <w:shd w:val="clear" w:color="auto" w:fill="auto"/>
            <w:vAlign w:val="center"/>
          </w:tcPr>
          <w:p w14:paraId="6BFAD67E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C96A48" w:rsidRPr="00C96A48" w14:paraId="1F90534D" w14:textId="77777777" w:rsidTr="000F4319">
        <w:trPr>
          <w:trHeight w:val="920"/>
        </w:trPr>
        <w:tc>
          <w:tcPr>
            <w:tcW w:w="593" w:type="dxa"/>
            <w:vMerge w:val="restart"/>
            <w:shd w:val="clear" w:color="auto" w:fill="auto"/>
            <w:vAlign w:val="center"/>
          </w:tcPr>
          <w:p w14:paraId="4F4E9755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74" w:type="dxa"/>
            <w:vMerge w:val="restart"/>
            <w:shd w:val="clear" w:color="auto" w:fill="auto"/>
            <w:vAlign w:val="center"/>
          </w:tcPr>
          <w:p w14:paraId="1510813B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6318" w:type="dxa"/>
            <w:shd w:val="clear" w:color="auto" w:fill="auto"/>
          </w:tcPr>
          <w:p w14:paraId="353A76BF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Оформление отчета и дневника</w:t>
            </w:r>
          </w:p>
          <w:p w14:paraId="1EEA4DB6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отчет собран в полном объеме, структурирован (четкость, нумерация страниц, подробное оглавление отчета);</w:t>
            </w: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систематическое ведение дневника практики с содержательным описанием выполненной работы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DB40E2B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не нарушены сроки сдачи отчета.</w:t>
            </w:r>
          </w:p>
        </w:tc>
      </w:tr>
      <w:tr w:rsidR="00C96A48" w:rsidRPr="00C96A48" w14:paraId="116B594C" w14:textId="77777777" w:rsidTr="000F4319">
        <w:trPr>
          <w:trHeight w:val="920"/>
        </w:trPr>
        <w:tc>
          <w:tcPr>
            <w:tcW w:w="593" w:type="dxa"/>
            <w:vMerge/>
            <w:shd w:val="clear" w:color="auto" w:fill="auto"/>
            <w:vAlign w:val="center"/>
          </w:tcPr>
          <w:p w14:paraId="7ED875FA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shd w:val="clear" w:color="auto" w:fill="auto"/>
            <w:vAlign w:val="center"/>
          </w:tcPr>
          <w:p w14:paraId="51330330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8" w:type="dxa"/>
            <w:shd w:val="clear" w:color="auto" w:fill="auto"/>
          </w:tcPr>
          <w:p w14:paraId="2D0E1C95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Индивидуальное задание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раскрыто полностью, обучающийся проявил высокий уровень самостоятельности и творческий подход к его выполнению.</w:t>
            </w:r>
          </w:p>
        </w:tc>
      </w:tr>
      <w:tr w:rsidR="00C96A48" w:rsidRPr="00C96A48" w14:paraId="46569BAF" w14:textId="77777777" w:rsidTr="000F4319">
        <w:trPr>
          <w:trHeight w:val="2760"/>
        </w:trPr>
        <w:tc>
          <w:tcPr>
            <w:tcW w:w="593" w:type="dxa"/>
            <w:vMerge/>
            <w:shd w:val="clear" w:color="auto" w:fill="auto"/>
            <w:vAlign w:val="center"/>
          </w:tcPr>
          <w:p w14:paraId="5E4D71EE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shd w:val="clear" w:color="auto" w:fill="auto"/>
            <w:vAlign w:val="center"/>
          </w:tcPr>
          <w:p w14:paraId="5C188F93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8" w:type="dxa"/>
            <w:shd w:val="clear" w:color="auto" w:fill="auto"/>
          </w:tcPr>
          <w:p w14:paraId="3548EB9F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96A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6A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Прохождение практики</w:t>
            </w:r>
          </w:p>
          <w:p w14:paraId="4983F7D8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видов работ в соответствии с алгоритмом выполнения на 90-100 %;</w:t>
            </w:r>
          </w:p>
          <w:p w14:paraId="66C80570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умение использовать ранее приобретенные знания, делать необходимые выводы;</w:t>
            </w:r>
          </w:p>
          <w:p w14:paraId="22859014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оснащение рабочего места с соблюдением всех требований к подготовке для осуществления вида работ;</w:t>
            </w:r>
          </w:p>
          <w:p w14:paraId="78F50270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поддержание порядка на рабочем месте;</w:t>
            </w:r>
          </w:p>
          <w:p w14:paraId="6A6B8536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правил охраны труда, техники безопасности и пожарной безопасности;</w:t>
            </w:r>
          </w:p>
          <w:p w14:paraId="39E252A4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безошибочное заполнение документации;</w:t>
            </w:r>
          </w:p>
          <w:p w14:paraId="3A89383E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систематическое посещение практики без опозданий;</w:t>
            </w:r>
          </w:p>
          <w:p w14:paraId="3D3F741F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правил внутреннего распорядка колледжа и организации (предприятия).</w:t>
            </w:r>
          </w:p>
        </w:tc>
      </w:tr>
      <w:tr w:rsidR="00C96A48" w:rsidRPr="00C96A48" w14:paraId="0B50B528" w14:textId="77777777" w:rsidTr="000F4319">
        <w:trPr>
          <w:trHeight w:val="2313"/>
        </w:trPr>
        <w:tc>
          <w:tcPr>
            <w:tcW w:w="593" w:type="dxa"/>
            <w:vMerge/>
            <w:shd w:val="clear" w:color="auto" w:fill="auto"/>
            <w:vAlign w:val="center"/>
          </w:tcPr>
          <w:p w14:paraId="039F5AED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shd w:val="clear" w:color="auto" w:fill="auto"/>
            <w:vAlign w:val="center"/>
          </w:tcPr>
          <w:p w14:paraId="136FDB1E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8" w:type="dxa"/>
            <w:shd w:val="clear" w:color="auto" w:fill="auto"/>
          </w:tcPr>
          <w:p w14:paraId="4535B709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Итоговая защита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8BBA365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студент демонстрирует системность и глубину знаний, полученных при прохождении практики;</w:t>
            </w:r>
          </w:p>
          <w:p w14:paraId="11782C57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стилистически грамотно, логически правильно излагает ответы на вопросы;</w:t>
            </w:r>
          </w:p>
          <w:p w14:paraId="4A49C67E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- дает исчерпывающие ответы на дополнительные вопросы преподавателя по темам, предусмотренных программой практики.</w:t>
            </w:r>
          </w:p>
        </w:tc>
      </w:tr>
      <w:tr w:rsidR="00C96A48" w:rsidRPr="00C96A48" w14:paraId="158FC05E" w14:textId="77777777" w:rsidTr="000F4319">
        <w:trPr>
          <w:trHeight w:val="1971"/>
        </w:trPr>
        <w:tc>
          <w:tcPr>
            <w:tcW w:w="593" w:type="dxa"/>
            <w:vMerge w:val="restart"/>
            <w:shd w:val="clear" w:color="auto" w:fill="auto"/>
            <w:vAlign w:val="center"/>
          </w:tcPr>
          <w:p w14:paraId="324269CB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74" w:type="dxa"/>
            <w:vMerge w:val="restart"/>
            <w:shd w:val="clear" w:color="auto" w:fill="auto"/>
            <w:vAlign w:val="center"/>
          </w:tcPr>
          <w:p w14:paraId="38E1554E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6318" w:type="dxa"/>
            <w:shd w:val="clear" w:color="auto" w:fill="auto"/>
          </w:tcPr>
          <w:p w14:paraId="379272E5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Оформление отчета и дневника</w:t>
            </w:r>
          </w:p>
          <w:p w14:paraId="084E81B4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отчет собран в полном объеме, не везде прослеживается структурированность (четкость, нумерация страниц, подробное оглавление отчета);</w:t>
            </w: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систематическое ведение дневника практики с содержательным описанием выполненной работы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46D286F2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не нарушены сроки сдачи отчета.</w:t>
            </w:r>
          </w:p>
        </w:tc>
      </w:tr>
      <w:tr w:rsidR="00C96A48" w:rsidRPr="00C96A48" w14:paraId="16D46E2E" w14:textId="77777777" w:rsidTr="000F4319">
        <w:trPr>
          <w:trHeight w:val="893"/>
        </w:trPr>
        <w:tc>
          <w:tcPr>
            <w:tcW w:w="593" w:type="dxa"/>
            <w:vMerge/>
            <w:shd w:val="clear" w:color="auto" w:fill="auto"/>
            <w:vAlign w:val="center"/>
          </w:tcPr>
          <w:p w14:paraId="46D39071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shd w:val="clear" w:color="auto" w:fill="auto"/>
            <w:vAlign w:val="center"/>
          </w:tcPr>
          <w:p w14:paraId="3D592507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8" w:type="dxa"/>
            <w:shd w:val="clear" w:color="auto" w:fill="auto"/>
          </w:tcPr>
          <w:p w14:paraId="1FEE5F8D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Индивидуальное задание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раскрыто полностью, имеются отдельные недостатки в оформлении представленного материала.</w:t>
            </w:r>
          </w:p>
        </w:tc>
      </w:tr>
      <w:tr w:rsidR="00C96A48" w:rsidRPr="00C96A48" w14:paraId="5AE0E8E5" w14:textId="77777777" w:rsidTr="000F4319">
        <w:trPr>
          <w:trHeight w:val="3947"/>
        </w:trPr>
        <w:tc>
          <w:tcPr>
            <w:tcW w:w="593" w:type="dxa"/>
            <w:vMerge/>
            <w:shd w:val="clear" w:color="auto" w:fill="auto"/>
            <w:vAlign w:val="center"/>
          </w:tcPr>
          <w:p w14:paraId="6E9398E6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shd w:val="clear" w:color="auto" w:fill="auto"/>
            <w:vAlign w:val="center"/>
          </w:tcPr>
          <w:p w14:paraId="2F5DA69E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8" w:type="dxa"/>
            <w:shd w:val="clear" w:color="auto" w:fill="auto"/>
          </w:tcPr>
          <w:p w14:paraId="36CDC701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96A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6A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Прохождение практики</w:t>
            </w:r>
          </w:p>
          <w:p w14:paraId="0F582F68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четкое, грамотное и последовательное выполнение видов работ за период практики;</w:t>
            </w:r>
          </w:p>
          <w:p w14:paraId="451F6B8B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видов работ в соответствии с алгоритмом выполнения видов работ на 80-89 % (неуверенность);</w:t>
            </w:r>
          </w:p>
          <w:p w14:paraId="616D8744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умение использовать ранее приобретенные знания;</w:t>
            </w:r>
          </w:p>
          <w:p w14:paraId="41EB1864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оснащение рабочего места с соблюдением всех требований к подготовке для осуществления вида работ;</w:t>
            </w:r>
          </w:p>
          <w:p w14:paraId="73138240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поддержание порядка на рабочем месте;</w:t>
            </w:r>
          </w:p>
          <w:p w14:paraId="4E78CDDB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правил охраны труда и пожарной безопасности;</w:t>
            </w:r>
          </w:p>
          <w:p w14:paraId="0B7E2719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безошибочное заполнение документации;</w:t>
            </w:r>
          </w:p>
          <w:p w14:paraId="01AEAA13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систематическое посещение практики без опозданий;</w:t>
            </w:r>
          </w:p>
          <w:p w14:paraId="24BF5307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правил внутреннего распорядка колледжа и организации (предприятия).</w:t>
            </w:r>
          </w:p>
        </w:tc>
      </w:tr>
      <w:tr w:rsidR="00C96A48" w:rsidRPr="00C96A48" w14:paraId="25C885AE" w14:textId="77777777" w:rsidTr="000F4319">
        <w:trPr>
          <w:trHeight w:val="2313"/>
        </w:trPr>
        <w:tc>
          <w:tcPr>
            <w:tcW w:w="593" w:type="dxa"/>
            <w:vMerge/>
            <w:shd w:val="clear" w:color="auto" w:fill="auto"/>
            <w:vAlign w:val="center"/>
          </w:tcPr>
          <w:p w14:paraId="01537043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shd w:val="clear" w:color="auto" w:fill="auto"/>
            <w:vAlign w:val="center"/>
          </w:tcPr>
          <w:p w14:paraId="7906705C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8" w:type="dxa"/>
            <w:shd w:val="clear" w:color="auto" w:fill="auto"/>
          </w:tcPr>
          <w:p w14:paraId="07117835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Итоговая защита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43D2ECB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студент демонстрирует достаточную полноту знаний в объеме программы практики, при наличии лишь несущественных неточностей в изложении содержания основных и дополнительных ответов;</w:t>
            </w:r>
          </w:p>
          <w:p w14:paraId="7A38FBA8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владеет необходимой для ответа терминологией;</w:t>
            </w:r>
          </w:p>
          <w:p w14:paraId="771B5B08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недостаточно полно раскрывает сущность вопроса;</w:t>
            </w:r>
          </w:p>
          <w:p w14:paraId="6F803D9C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- допускает незначительные ошибки, но исправляется при наводящих вопросах преподавателя.</w:t>
            </w:r>
          </w:p>
        </w:tc>
      </w:tr>
      <w:tr w:rsidR="00C96A48" w:rsidRPr="00C96A48" w14:paraId="6B1BE28B" w14:textId="77777777" w:rsidTr="000F4319">
        <w:tc>
          <w:tcPr>
            <w:tcW w:w="593" w:type="dxa"/>
            <w:vMerge w:val="restart"/>
            <w:shd w:val="clear" w:color="auto" w:fill="auto"/>
            <w:vAlign w:val="center"/>
          </w:tcPr>
          <w:p w14:paraId="18BD2F5E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74" w:type="dxa"/>
            <w:vMerge w:val="restart"/>
            <w:shd w:val="clear" w:color="auto" w:fill="auto"/>
            <w:vAlign w:val="center"/>
          </w:tcPr>
          <w:p w14:paraId="2CCEE3BE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6318" w:type="dxa"/>
            <w:shd w:val="clear" w:color="auto" w:fill="auto"/>
          </w:tcPr>
          <w:p w14:paraId="1803CB83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Оформление отчета и дневника </w:t>
            </w:r>
          </w:p>
          <w:p w14:paraId="64A3321C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отчет собран в полном объеме, но не везде прослеживается структурированность (четкость, нумерация страниц, подробное оглавление отчета);</w:t>
            </w:r>
          </w:p>
          <w:p w14:paraId="63C64DFC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 оформлении отчета прослеживается небрежность;</w:t>
            </w:r>
          </w:p>
          <w:p w14:paraId="49AAB961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дневник практики оформлен;</w:t>
            </w:r>
          </w:p>
          <w:p w14:paraId="3596893E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нарушены сроки сдачи отчета.</w:t>
            </w:r>
          </w:p>
        </w:tc>
      </w:tr>
      <w:tr w:rsidR="00C96A48" w:rsidRPr="00C96A48" w14:paraId="723C19EF" w14:textId="77777777" w:rsidTr="000F4319">
        <w:tc>
          <w:tcPr>
            <w:tcW w:w="593" w:type="dxa"/>
            <w:vMerge/>
            <w:shd w:val="clear" w:color="auto" w:fill="auto"/>
            <w:vAlign w:val="center"/>
          </w:tcPr>
          <w:p w14:paraId="27CED23A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shd w:val="clear" w:color="auto" w:fill="auto"/>
            <w:vAlign w:val="center"/>
          </w:tcPr>
          <w:p w14:paraId="4463CBEB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8" w:type="dxa"/>
            <w:shd w:val="clear" w:color="auto" w:fill="auto"/>
          </w:tcPr>
          <w:p w14:paraId="4392CFD6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Индивидуальное задание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раскрыто не полностью, имеются недостатки при выполнении в ходе практики отдельных разделов (частей) задания, имеются замечания по оформлению собранного материала</w:t>
            </w:r>
          </w:p>
        </w:tc>
      </w:tr>
      <w:tr w:rsidR="00C96A48" w:rsidRPr="00C96A48" w14:paraId="7E105DB0" w14:textId="77777777" w:rsidTr="000F4319">
        <w:tc>
          <w:tcPr>
            <w:tcW w:w="593" w:type="dxa"/>
            <w:vMerge/>
            <w:shd w:val="clear" w:color="auto" w:fill="auto"/>
            <w:vAlign w:val="center"/>
          </w:tcPr>
          <w:p w14:paraId="06BBD3D3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shd w:val="clear" w:color="auto" w:fill="auto"/>
            <w:vAlign w:val="center"/>
          </w:tcPr>
          <w:p w14:paraId="6EB9EBA3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8" w:type="dxa"/>
            <w:shd w:val="clear" w:color="auto" w:fill="auto"/>
          </w:tcPr>
          <w:p w14:paraId="6D91CFF0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96A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6A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Прохождение практики</w:t>
            </w:r>
          </w:p>
          <w:p w14:paraId="0DE3109E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нарушение последовательности выполнения видов работ, отсутствие стремления к правильному выполнения заданий за период практики;</w:t>
            </w:r>
          </w:p>
          <w:p w14:paraId="5B013C90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видов работ в соответствии с алгоритмом выполнения на 70-79 %, допуская единичные погрешности;</w:t>
            </w:r>
          </w:p>
          <w:p w14:paraId="597D3EDF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 неумение использовать ранее приобретенные знания, изложение выводов с погрешностями;</w:t>
            </w:r>
          </w:p>
          <w:p w14:paraId="34E1D3B1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оснащение рабочего места для осуществления вида работ с погрешностями;</w:t>
            </w:r>
          </w:p>
          <w:p w14:paraId="56830F9B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наличие беспорядка на рабочем месте;</w:t>
            </w:r>
          </w:p>
          <w:p w14:paraId="7CFA9322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соблюдение правил охраны труда и пожарной безопасности;</w:t>
            </w:r>
          </w:p>
          <w:p w14:paraId="33EB79C9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безошибочное заполнение документации;</w:t>
            </w:r>
          </w:p>
          <w:p w14:paraId="6BABE65D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систематическое посещение практики без опозданий;</w:t>
            </w:r>
          </w:p>
          <w:p w14:paraId="3CB16F87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правил внутреннего распорядка колледжа и медицинской организации</w:t>
            </w:r>
          </w:p>
        </w:tc>
      </w:tr>
      <w:tr w:rsidR="00C96A48" w:rsidRPr="00C96A48" w14:paraId="14D01938" w14:textId="77777777" w:rsidTr="000F4319">
        <w:tc>
          <w:tcPr>
            <w:tcW w:w="593" w:type="dxa"/>
            <w:vMerge/>
            <w:shd w:val="clear" w:color="auto" w:fill="auto"/>
            <w:vAlign w:val="center"/>
          </w:tcPr>
          <w:p w14:paraId="54E72C5C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shd w:val="clear" w:color="auto" w:fill="auto"/>
            <w:vAlign w:val="center"/>
          </w:tcPr>
          <w:p w14:paraId="439DB657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8" w:type="dxa"/>
            <w:shd w:val="clear" w:color="auto" w:fill="auto"/>
          </w:tcPr>
          <w:p w14:paraId="1468F72F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Итоговая защита</w:t>
            </w:r>
          </w:p>
          <w:p w14:paraId="19DF75CE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студент демонстрирует недостаточно последовательные знания по вопросам программы практики;</w:t>
            </w:r>
          </w:p>
          <w:p w14:paraId="2CB72E5D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использует специальную терминологию, но могут быть допущены 1-2 ошибки в определении основных понятий, которые студент затрудняет исправить самостоятельно.</w:t>
            </w:r>
          </w:p>
          <w:p w14:paraId="0A7A670D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способен самостоятельно, но не глубоко, анализировать материал, раскрывая сущность решаемой проблемы только при наводящих вопросах преподавателя.</w:t>
            </w:r>
          </w:p>
        </w:tc>
      </w:tr>
      <w:tr w:rsidR="00C96A48" w:rsidRPr="00C96A48" w14:paraId="5D3C7972" w14:textId="77777777" w:rsidTr="000F4319">
        <w:trPr>
          <w:trHeight w:val="1449"/>
        </w:trPr>
        <w:tc>
          <w:tcPr>
            <w:tcW w:w="593" w:type="dxa"/>
            <w:vMerge w:val="restart"/>
            <w:shd w:val="clear" w:color="auto" w:fill="auto"/>
            <w:vAlign w:val="center"/>
          </w:tcPr>
          <w:p w14:paraId="0E64355D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474" w:type="dxa"/>
            <w:vMerge w:val="restart"/>
            <w:shd w:val="clear" w:color="auto" w:fill="auto"/>
            <w:vAlign w:val="center"/>
          </w:tcPr>
          <w:p w14:paraId="355FF738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6318" w:type="dxa"/>
            <w:shd w:val="clear" w:color="auto" w:fill="auto"/>
          </w:tcPr>
          <w:p w14:paraId="3D9BEF4B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Оформление отчета и дневника </w:t>
            </w:r>
          </w:p>
          <w:p w14:paraId="2237E2D2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соответствие содержания отчета программе прохождения практики – отчет собран не в полном объеме и не соответствует содержанию программы практики;</w:t>
            </w:r>
          </w:p>
          <w:p w14:paraId="55054C35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полностью нарушена структурированность (четкость, нумерация страниц, подробное оглавление отчета);</w:t>
            </w:r>
          </w:p>
          <w:p w14:paraId="474976C1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 оформлении отчета прослеживается небрежность;</w:t>
            </w:r>
          </w:p>
          <w:p w14:paraId="685D9A5C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дневник не оформлен;</w:t>
            </w:r>
          </w:p>
          <w:p w14:paraId="69F7A9DD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нарушены сроки сдачи отчета.</w:t>
            </w:r>
          </w:p>
        </w:tc>
      </w:tr>
      <w:tr w:rsidR="00C96A48" w:rsidRPr="00C96A48" w14:paraId="0595172E" w14:textId="77777777" w:rsidTr="000F4319">
        <w:trPr>
          <w:trHeight w:val="608"/>
        </w:trPr>
        <w:tc>
          <w:tcPr>
            <w:tcW w:w="593" w:type="dxa"/>
            <w:vMerge/>
            <w:shd w:val="clear" w:color="auto" w:fill="auto"/>
            <w:vAlign w:val="center"/>
          </w:tcPr>
          <w:p w14:paraId="740BF569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shd w:val="clear" w:color="auto" w:fill="auto"/>
            <w:vAlign w:val="center"/>
          </w:tcPr>
          <w:p w14:paraId="09D2A5AC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8" w:type="dxa"/>
            <w:shd w:val="clear" w:color="auto" w:fill="auto"/>
          </w:tcPr>
          <w:p w14:paraId="712A79F1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Индивидуальное задание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не выполнено или не соответствует требованиям</w:t>
            </w:r>
          </w:p>
        </w:tc>
      </w:tr>
      <w:tr w:rsidR="00C96A48" w:rsidRPr="00C96A48" w14:paraId="56E36EF6" w14:textId="77777777" w:rsidTr="000F4319">
        <w:trPr>
          <w:trHeight w:val="1447"/>
        </w:trPr>
        <w:tc>
          <w:tcPr>
            <w:tcW w:w="593" w:type="dxa"/>
            <w:vMerge/>
            <w:shd w:val="clear" w:color="auto" w:fill="auto"/>
            <w:vAlign w:val="center"/>
          </w:tcPr>
          <w:p w14:paraId="43A6E04E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shd w:val="clear" w:color="auto" w:fill="auto"/>
            <w:vAlign w:val="center"/>
          </w:tcPr>
          <w:p w14:paraId="73F7EAB2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8" w:type="dxa"/>
            <w:shd w:val="clear" w:color="auto" w:fill="auto"/>
          </w:tcPr>
          <w:p w14:paraId="08F3B11E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96A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C96A4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Прохождение практики</w:t>
            </w:r>
          </w:p>
          <w:p w14:paraId="07DE8885" w14:textId="77777777" w:rsidR="00C96A48" w:rsidRPr="00C96A48" w:rsidRDefault="00C96A48" w:rsidP="00C96A48">
            <w:pPr>
              <w:suppressAutoHyphens w:val="0"/>
              <w:spacing w:after="0" w:line="240" w:lineRule="auto"/>
              <w:ind w:left="8" w:right="9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видов работ (манипуляций, моделей, умений и т.д.) менее 70%, отсутствие стремления к правильному выполнению заданий за период практики;</w:t>
            </w:r>
          </w:p>
          <w:p w14:paraId="7F2807C4" w14:textId="77777777" w:rsidR="00C96A48" w:rsidRPr="00C96A48" w:rsidRDefault="00C96A48" w:rsidP="00C96A48">
            <w:pPr>
              <w:suppressAutoHyphens w:val="0"/>
              <w:spacing w:after="0" w:line="240" w:lineRule="auto"/>
              <w:ind w:left="8" w:right="9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оснащение рабочего места для осуществления вида работ с грубыми нарушениями;</w:t>
            </w:r>
          </w:p>
          <w:p w14:paraId="3DBEE5E9" w14:textId="77777777" w:rsidR="00C96A48" w:rsidRPr="00C96A48" w:rsidRDefault="00C96A48" w:rsidP="00C96A48">
            <w:pPr>
              <w:suppressAutoHyphens w:val="0"/>
              <w:spacing w:after="0" w:line="240" w:lineRule="auto"/>
              <w:ind w:left="8" w:right="9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нарушение правил охраны труда, пожарной безопасности и правил внутреннего распорядка колледжа и организации (предприятия);</w:t>
            </w:r>
          </w:p>
          <w:p w14:paraId="5F86F149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несистематическое посещение практики с опозданиями.</w:t>
            </w:r>
          </w:p>
        </w:tc>
      </w:tr>
      <w:tr w:rsidR="00C96A48" w:rsidRPr="00C96A48" w14:paraId="62051799" w14:textId="77777777" w:rsidTr="000F4319">
        <w:trPr>
          <w:trHeight w:val="1447"/>
        </w:trPr>
        <w:tc>
          <w:tcPr>
            <w:tcW w:w="593" w:type="dxa"/>
            <w:vMerge/>
            <w:shd w:val="clear" w:color="auto" w:fill="auto"/>
            <w:vAlign w:val="center"/>
          </w:tcPr>
          <w:p w14:paraId="6E24AD5B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dxa"/>
            <w:vMerge/>
            <w:shd w:val="clear" w:color="auto" w:fill="auto"/>
            <w:vAlign w:val="center"/>
          </w:tcPr>
          <w:p w14:paraId="101B5BAC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18" w:type="dxa"/>
            <w:shd w:val="clear" w:color="auto" w:fill="auto"/>
          </w:tcPr>
          <w:p w14:paraId="04988046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Итоговая защита</w:t>
            </w: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97DA60A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студент не может воспроизвести основное содержание текущих (и итоговых) заданий практики;</w:t>
            </w:r>
          </w:p>
          <w:p w14:paraId="1457B8B5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студент не демонстрирует последовательные знания по вопросам программы практики;</w:t>
            </w:r>
          </w:p>
          <w:p w14:paraId="0455C0E3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не использует специальную терминологию, допускает ошибки в определении основных понятий;</w:t>
            </w:r>
          </w:p>
          <w:p w14:paraId="68D582BA" w14:textId="77777777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6A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способен анализировать материал, только при помощи преподавателя, не раскрывает сущность решаемой проблемы только, при наводящих вопросах преподавателя.</w:t>
            </w:r>
          </w:p>
        </w:tc>
      </w:tr>
    </w:tbl>
    <w:p w14:paraId="78673659" w14:textId="77777777" w:rsidR="00C96A48" w:rsidRPr="00C96A48" w:rsidRDefault="00C96A48" w:rsidP="00C96A48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2A9CF882" w14:textId="77777777" w:rsidR="00C96A48" w:rsidRPr="00C96A48" w:rsidRDefault="00C96A48" w:rsidP="00C96A48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62F65696" w14:textId="77777777" w:rsidR="00C96A48" w:rsidRPr="00C96A48" w:rsidRDefault="00C96A48" w:rsidP="00C96A48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1F649DA6" w14:textId="77777777" w:rsidR="00C96A48" w:rsidRPr="00C96A48" w:rsidRDefault="00C96A48" w:rsidP="00C96A48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7200A505" w14:textId="77777777" w:rsidR="00C96A48" w:rsidRPr="00C96A48" w:rsidRDefault="00C96A48" w:rsidP="00C96A48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14:paraId="1DC7A81B" w14:textId="77777777" w:rsidR="00C96A48" w:rsidRPr="00C96A48" w:rsidRDefault="00C96A48" w:rsidP="00C96A48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F88CDE2" w14:textId="77777777" w:rsidR="00C96A48" w:rsidRPr="00C96A48" w:rsidRDefault="00C96A48" w:rsidP="00C96A48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E4F01D0" w14:textId="77777777" w:rsidR="00C96A48" w:rsidRPr="00C96A48" w:rsidRDefault="00C96A48" w:rsidP="00C96A48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8055093" w14:textId="77777777" w:rsidR="00C96A48" w:rsidRPr="00C96A48" w:rsidRDefault="00C96A48" w:rsidP="00C96A48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br w:type="page"/>
      </w:r>
      <w:r w:rsidRPr="00C96A4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Приложение 1</w:t>
      </w:r>
    </w:p>
    <w:p w14:paraId="4EF0B9DE" w14:textId="77777777" w:rsidR="00C96A48" w:rsidRPr="00C96A48" w:rsidRDefault="00C96A48" w:rsidP="00C96A4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</w:p>
    <w:p w14:paraId="041768C5" w14:textId="77777777" w:rsidR="00C96A48" w:rsidRPr="00C96A48" w:rsidRDefault="00C96A48" w:rsidP="00C96A4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Чувашской Республики «Чебоксарский экономико-технологический колледж»</w:t>
      </w:r>
    </w:p>
    <w:p w14:paraId="111B0F5B" w14:textId="77777777" w:rsidR="00C96A48" w:rsidRPr="00C96A48" w:rsidRDefault="00C96A48" w:rsidP="00C96A4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>Министерства образования и молодежной политики Чувашской Республики</w:t>
      </w:r>
    </w:p>
    <w:p w14:paraId="5628DBF7" w14:textId="77777777" w:rsidR="00C96A48" w:rsidRPr="00C96A48" w:rsidRDefault="00C96A48" w:rsidP="00C96A48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</w:p>
    <w:p w14:paraId="788B7EA0" w14:textId="77777777" w:rsidR="00C96A48" w:rsidRPr="00C96A48" w:rsidRDefault="00C96A48" w:rsidP="00C96A48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</w:p>
    <w:p w14:paraId="1A85AF8C" w14:textId="77777777" w:rsidR="00C96A48" w:rsidRPr="00C96A48" w:rsidRDefault="00C96A48" w:rsidP="00C96A4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C96A48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Дневник </w:t>
      </w:r>
      <w:r w:rsidRPr="00C96A48"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  <w:t>учебной практики</w:t>
      </w:r>
    </w:p>
    <w:p w14:paraId="15AC453C" w14:textId="77777777" w:rsidR="00C96A48" w:rsidRPr="00C96A48" w:rsidRDefault="00C96A48" w:rsidP="00C96A48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14:paraId="0CE8CB31" w14:textId="3E97C918" w:rsidR="00C96A48" w:rsidRPr="00C96A48" w:rsidRDefault="00C96A48" w:rsidP="00C96A48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Фамилия, имя, отчество </w:t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</w:p>
    <w:p w14:paraId="59C7D9B6" w14:textId="0E1D892A" w:rsidR="00C96A48" w:rsidRPr="00C96A48" w:rsidRDefault="00C96A48" w:rsidP="00C96A48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Курс обучения </w:t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 </w:t>
      </w:r>
      <w:r w:rsidR="000F4319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2</w:t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 </w:t>
      </w: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№ группы </w:t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             </w:t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</w:p>
    <w:p w14:paraId="62F7FCD2" w14:textId="208110FE" w:rsidR="00C96A48" w:rsidRPr="00C96A48" w:rsidRDefault="00C96A48" w:rsidP="00C96A48">
      <w:pPr>
        <w:tabs>
          <w:tab w:val="left" w:pos="3300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Специальность(профессия)</w:t>
      </w:r>
      <w:r w:rsidRPr="00C96A48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F4319" w:rsidRPr="000F4319">
        <w:rPr>
          <w:rFonts w:ascii="Times New Roman" w:hAnsi="Times New Roman" w:cs="Times New Roman"/>
          <w:sz w:val="26"/>
          <w:szCs w:val="26"/>
          <w:u w:val="single"/>
          <w:lang w:eastAsia="ru-RU"/>
        </w:rPr>
        <w:t>13249 Кухонный рабочий</w:t>
      </w:r>
    </w:p>
    <w:p w14:paraId="5EAAFF18" w14:textId="427275E4" w:rsidR="00C96A48" w:rsidRPr="00C96A48" w:rsidRDefault="00C96A48" w:rsidP="00C96A48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Профессиональный модуль</w:t>
      </w:r>
      <w:r w:rsidRPr="00C96A48">
        <w:rPr>
          <w:rFonts w:ascii="Times New Roman" w:hAnsi="Times New Roman" w:cs="Times New Roman"/>
          <w:bCs/>
          <w:sz w:val="26"/>
          <w:szCs w:val="26"/>
          <w:u w:val="single"/>
        </w:rPr>
        <w:t xml:space="preserve"> </w:t>
      </w:r>
      <w:r w:rsidRPr="00C96A48">
        <w:rPr>
          <w:rFonts w:ascii="Times New Roman" w:hAnsi="Times New Roman" w:cs="Times New Roman"/>
          <w:sz w:val="24"/>
          <w:szCs w:val="24"/>
          <w:u w:val="single"/>
          <w:lang w:eastAsia="ru-RU"/>
        </w:rPr>
        <w:t>ПМ.</w:t>
      </w:r>
      <w:r w:rsidR="000F4319">
        <w:rPr>
          <w:rFonts w:ascii="Times New Roman" w:hAnsi="Times New Roman" w:cs="Times New Roman"/>
          <w:sz w:val="24"/>
          <w:szCs w:val="24"/>
          <w:u w:val="single"/>
          <w:lang w:eastAsia="ru-RU"/>
        </w:rPr>
        <w:t>03 Первичная обработка сырья</w:t>
      </w:r>
    </w:p>
    <w:p w14:paraId="610930C1" w14:textId="04E8065C" w:rsidR="00C96A48" w:rsidRPr="00C96A48" w:rsidRDefault="00C96A48" w:rsidP="00C96A48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Дата прохождения практики с </w:t>
      </w:r>
      <w:proofErr w:type="gramStart"/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«</w:t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 </w:t>
      </w:r>
      <w:proofErr w:type="gramEnd"/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  </w:t>
      </w: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» </w:t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               </w:t>
      </w: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202</w:t>
      </w:r>
      <w:r w:rsidR="000F43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_</w:t>
      </w: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года по «</w:t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     </w:t>
      </w: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»  </w:t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             </w:t>
      </w: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202</w:t>
      </w:r>
      <w:r w:rsidR="000F431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_</w:t>
      </w: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года</w:t>
      </w:r>
    </w:p>
    <w:p w14:paraId="38A051AD" w14:textId="5448AC18" w:rsidR="00C96A48" w:rsidRPr="00C96A48" w:rsidRDefault="00C96A48" w:rsidP="00C96A48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Место прохождения </w:t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  <w:t xml:space="preserve">                                                        </w:t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</w:p>
    <w:p w14:paraId="796A3375" w14:textId="5C82DC70" w:rsidR="00C96A48" w:rsidRDefault="00C96A48" w:rsidP="00C96A48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C96A4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Руководитель практики от колледжа  </w:t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                                                          </w:t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ab/>
      </w:r>
    </w:p>
    <w:p w14:paraId="65392665" w14:textId="77777777" w:rsidR="000F4319" w:rsidRPr="00C96A48" w:rsidRDefault="000F4319" w:rsidP="00C96A48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</w:pPr>
    </w:p>
    <w:tbl>
      <w:tblPr>
        <w:tblW w:w="96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6"/>
        <w:gridCol w:w="6202"/>
        <w:gridCol w:w="1276"/>
        <w:gridCol w:w="1155"/>
      </w:tblGrid>
      <w:tr w:rsidR="00C96A48" w:rsidRPr="00C96A48" w14:paraId="0455BB49" w14:textId="77777777" w:rsidTr="00C96A48">
        <w:tc>
          <w:tcPr>
            <w:tcW w:w="1056" w:type="dxa"/>
            <w:shd w:val="clear" w:color="auto" w:fill="auto"/>
            <w:vAlign w:val="center"/>
          </w:tcPr>
          <w:p w14:paraId="7A4518FE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lang w:eastAsia="ru-RU"/>
              </w:rPr>
              <w:t>Дата</w:t>
            </w:r>
          </w:p>
        </w:tc>
        <w:tc>
          <w:tcPr>
            <w:tcW w:w="6202" w:type="dxa"/>
            <w:shd w:val="clear" w:color="auto" w:fill="auto"/>
            <w:vAlign w:val="center"/>
          </w:tcPr>
          <w:p w14:paraId="47DCD477" w14:textId="77777777" w:rsidR="00C96A48" w:rsidRPr="00C96A48" w:rsidRDefault="00C96A48" w:rsidP="00C96A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Виды, содержание и объем выполненных работ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CFAD5F" w14:textId="77777777" w:rsidR="00C96A48" w:rsidRPr="00C96A48" w:rsidRDefault="00C96A48" w:rsidP="00C96A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Оценка</w:t>
            </w:r>
          </w:p>
          <w:p w14:paraId="233B150B" w14:textId="77777777" w:rsidR="00C96A48" w:rsidRPr="00C96A48" w:rsidRDefault="00C96A48" w:rsidP="00C96A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за работу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2CA30078" w14:textId="77777777" w:rsidR="00C96A48" w:rsidRPr="00C96A48" w:rsidRDefault="00C96A48" w:rsidP="00C96A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Подпись</w:t>
            </w:r>
          </w:p>
        </w:tc>
      </w:tr>
      <w:tr w:rsidR="00C96A48" w:rsidRPr="00C96A48" w14:paraId="7698DA6A" w14:textId="77777777" w:rsidTr="00C96A48">
        <w:tc>
          <w:tcPr>
            <w:tcW w:w="1056" w:type="dxa"/>
            <w:shd w:val="clear" w:color="auto" w:fill="auto"/>
          </w:tcPr>
          <w:p w14:paraId="67FEA221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6202" w:type="dxa"/>
            <w:shd w:val="clear" w:color="auto" w:fill="auto"/>
          </w:tcPr>
          <w:p w14:paraId="2E9EB830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1A0CC801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155" w:type="dxa"/>
            <w:shd w:val="clear" w:color="auto" w:fill="auto"/>
          </w:tcPr>
          <w:p w14:paraId="77619B89" w14:textId="77777777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</w:tr>
      <w:tr w:rsidR="00C96A48" w:rsidRPr="00C96A48" w14:paraId="494502DE" w14:textId="77777777" w:rsidTr="00C96A48">
        <w:tc>
          <w:tcPr>
            <w:tcW w:w="1056" w:type="dxa"/>
            <w:shd w:val="clear" w:color="auto" w:fill="auto"/>
          </w:tcPr>
          <w:p w14:paraId="61001A41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5BFC124B" w14:textId="3BC91A55" w:rsidR="00C96A48" w:rsidRPr="00C96A48" w:rsidRDefault="00C96A48" w:rsidP="00C96A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Технологическая последовательность первичной обработки клубнеплодов.</w:t>
            </w:r>
          </w:p>
        </w:tc>
        <w:tc>
          <w:tcPr>
            <w:tcW w:w="1276" w:type="dxa"/>
            <w:shd w:val="clear" w:color="auto" w:fill="auto"/>
          </w:tcPr>
          <w:p w14:paraId="7056A98D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47B36C0D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36592F52" w14:textId="77777777" w:rsidTr="000F4319">
        <w:trPr>
          <w:trHeight w:val="443"/>
        </w:trPr>
        <w:tc>
          <w:tcPr>
            <w:tcW w:w="1056" w:type="dxa"/>
            <w:shd w:val="clear" w:color="auto" w:fill="auto"/>
          </w:tcPr>
          <w:p w14:paraId="778BD7CF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4AE3263F" w14:textId="2D040B6B" w:rsidR="00C96A48" w:rsidRPr="00C96A48" w:rsidRDefault="00C96A48" w:rsidP="00C96A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Технологическая последовательность первичной обработки корнеплодов.</w:t>
            </w:r>
          </w:p>
        </w:tc>
        <w:tc>
          <w:tcPr>
            <w:tcW w:w="1276" w:type="dxa"/>
            <w:shd w:val="clear" w:color="auto" w:fill="auto"/>
          </w:tcPr>
          <w:p w14:paraId="073F1715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1A652C17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1E65BE5C" w14:textId="77777777" w:rsidTr="00C96A48">
        <w:tc>
          <w:tcPr>
            <w:tcW w:w="1056" w:type="dxa"/>
            <w:shd w:val="clear" w:color="auto" w:fill="auto"/>
          </w:tcPr>
          <w:p w14:paraId="167922C6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4037D26F" w14:textId="0F36C7DD" w:rsidR="00C96A48" w:rsidRPr="00C96A48" w:rsidRDefault="00C96A48" w:rsidP="00C96A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Технологическая последовательность первичной обработки капустных овощей.</w:t>
            </w:r>
          </w:p>
        </w:tc>
        <w:tc>
          <w:tcPr>
            <w:tcW w:w="1276" w:type="dxa"/>
            <w:shd w:val="clear" w:color="auto" w:fill="auto"/>
          </w:tcPr>
          <w:p w14:paraId="3890B142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21ED0F04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2BE1EF4F" w14:textId="77777777" w:rsidTr="00C96A48">
        <w:tc>
          <w:tcPr>
            <w:tcW w:w="1056" w:type="dxa"/>
            <w:shd w:val="clear" w:color="auto" w:fill="auto"/>
          </w:tcPr>
          <w:p w14:paraId="404481D9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1F36450A" w14:textId="439E2168" w:rsidR="00C96A48" w:rsidRPr="00C96A48" w:rsidRDefault="00C96A48" w:rsidP="00C96A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Технологическая последовательность первичной обработки луковых овощей.</w:t>
            </w:r>
          </w:p>
        </w:tc>
        <w:tc>
          <w:tcPr>
            <w:tcW w:w="1276" w:type="dxa"/>
            <w:shd w:val="clear" w:color="auto" w:fill="auto"/>
          </w:tcPr>
          <w:p w14:paraId="000356FF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1B2D1742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1092D7F2" w14:textId="77777777" w:rsidTr="00C96A48">
        <w:tc>
          <w:tcPr>
            <w:tcW w:w="1056" w:type="dxa"/>
            <w:shd w:val="clear" w:color="auto" w:fill="auto"/>
          </w:tcPr>
          <w:p w14:paraId="15A67112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2D4C86AF" w14:textId="24746E7F" w:rsidR="00C96A48" w:rsidRPr="00C96A48" w:rsidRDefault="00C96A48" w:rsidP="00C96A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Технологическая последовательность первичной обработки салатных овощей.</w:t>
            </w:r>
          </w:p>
        </w:tc>
        <w:tc>
          <w:tcPr>
            <w:tcW w:w="1276" w:type="dxa"/>
            <w:shd w:val="clear" w:color="auto" w:fill="auto"/>
          </w:tcPr>
          <w:p w14:paraId="6BD7C02D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4EF46350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7249A736" w14:textId="77777777" w:rsidTr="00C96A48">
        <w:tc>
          <w:tcPr>
            <w:tcW w:w="1056" w:type="dxa"/>
            <w:shd w:val="clear" w:color="auto" w:fill="auto"/>
          </w:tcPr>
          <w:p w14:paraId="6C731742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16502F99" w14:textId="21BFBE34" w:rsidR="00C96A48" w:rsidRPr="00C96A48" w:rsidRDefault="00C96A48" w:rsidP="00C96A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Технологическая последовательность первичной обработки семечковых плодов.</w:t>
            </w:r>
          </w:p>
        </w:tc>
        <w:tc>
          <w:tcPr>
            <w:tcW w:w="1276" w:type="dxa"/>
            <w:shd w:val="clear" w:color="auto" w:fill="auto"/>
          </w:tcPr>
          <w:p w14:paraId="1D3EB45C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0999F49B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34644754" w14:textId="77777777" w:rsidTr="00C96A48">
        <w:tc>
          <w:tcPr>
            <w:tcW w:w="1056" w:type="dxa"/>
            <w:shd w:val="clear" w:color="auto" w:fill="auto"/>
          </w:tcPr>
          <w:p w14:paraId="0EA0B8B5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46DAB56B" w14:textId="53F08FFB" w:rsidR="00C96A48" w:rsidRPr="00C96A48" w:rsidRDefault="00C96A48" w:rsidP="00C96A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Технологическая последовательность первичной обработки косточковых плодов.</w:t>
            </w:r>
          </w:p>
        </w:tc>
        <w:tc>
          <w:tcPr>
            <w:tcW w:w="1276" w:type="dxa"/>
            <w:shd w:val="clear" w:color="auto" w:fill="auto"/>
          </w:tcPr>
          <w:p w14:paraId="4F6EB684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655CCE54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1BE75109" w14:textId="77777777" w:rsidTr="00C96A48">
        <w:tc>
          <w:tcPr>
            <w:tcW w:w="1056" w:type="dxa"/>
            <w:shd w:val="clear" w:color="auto" w:fill="auto"/>
          </w:tcPr>
          <w:p w14:paraId="0611410E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5EF959E6" w14:textId="4ED067C6" w:rsidR="00C96A48" w:rsidRPr="00C96A48" w:rsidRDefault="00C96A48" w:rsidP="00C96A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Технологическая последовательность первичной обработки тропических плодов.</w:t>
            </w:r>
          </w:p>
        </w:tc>
        <w:tc>
          <w:tcPr>
            <w:tcW w:w="1276" w:type="dxa"/>
            <w:shd w:val="clear" w:color="auto" w:fill="auto"/>
          </w:tcPr>
          <w:p w14:paraId="1EFAC604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158B4BCA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59300C3D" w14:textId="77777777" w:rsidTr="00C96A48">
        <w:trPr>
          <w:trHeight w:val="266"/>
        </w:trPr>
        <w:tc>
          <w:tcPr>
            <w:tcW w:w="1056" w:type="dxa"/>
            <w:shd w:val="clear" w:color="auto" w:fill="auto"/>
          </w:tcPr>
          <w:p w14:paraId="141C9925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282BCFDF" w14:textId="2C29FDBC" w:rsidR="00C96A48" w:rsidRPr="00C96A48" w:rsidRDefault="00C96A48" w:rsidP="00C96A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Технологическая последовательность первичной обработки зелени.</w:t>
            </w:r>
          </w:p>
        </w:tc>
        <w:tc>
          <w:tcPr>
            <w:tcW w:w="1276" w:type="dxa"/>
            <w:shd w:val="clear" w:color="auto" w:fill="auto"/>
          </w:tcPr>
          <w:p w14:paraId="33D27707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2C2D194B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2A83DA23" w14:textId="77777777" w:rsidTr="00C96A48">
        <w:tc>
          <w:tcPr>
            <w:tcW w:w="1056" w:type="dxa"/>
            <w:shd w:val="clear" w:color="auto" w:fill="auto"/>
          </w:tcPr>
          <w:p w14:paraId="235270A1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2CB79C9E" w14:textId="5C8FA313" w:rsidR="00C96A48" w:rsidRPr="00C96A48" w:rsidRDefault="00C96A48" w:rsidP="00C96A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Нарезка клубнеплодов простыми и сложными формами.</w:t>
            </w:r>
          </w:p>
        </w:tc>
        <w:tc>
          <w:tcPr>
            <w:tcW w:w="1276" w:type="dxa"/>
            <w:shd w:val="clear" w:color="auto" w:fill="auto"/>
          </w:tcPr>
          <w:p w14:paraId="1B0021DB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6F1F9AD5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04B3357E" w14:textId="77777777" w:rsidTr="00C96A48">
        <w:tc>
          <w:tcPr>
            <w:tcW w:w="1056" w:type="dxa"/>
            <w:shd w:val="clear" w:color="auto" w:fill="auto"/>
          </w:tcPr>
          <w:p w14:paraId="1F5434D4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7C7B60C2" w14:textId="0D6FEF4A" w:rsidR="00C96A48" w:rsidRPr="00C96A48" w:rsidRDefault="00C96A48" w:rsidP="00C96A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Нарезка корнеплодов простыми и сложными формами.</w:t>
            </w:r>
          </w:p>
        </w:tc>
        <w:tc>
          <w:tcPr>
            <w:tcW w:w="1276" w:type="dxa"/>
            <w:shd w:val="clear" w:color="auto" w:fill="auto"/>
          </w:tcPr>
          <w:p w14:paraId="243BF813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2BA8C5A6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1F3C2A73" w14:textId="77777777" w:rsidTr="00C96A48">
        <w:tc>
          <w:tcPr>
            <w:tcW w:w="1056" w:type="dxa"/>
            <w:shd w:val="clear" w:color="auto" w:fill="auto"/>
          </w:tcPr>
          <w:p w14:paraId="6A17E17C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31325386" w14:textId="1A3BA621" w:rsidR="00C96A48" w:rsidRPr="00C96A48" w:rsidRDefault="00C96A48" w:rsidP="00C96A48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Нарезка капустных овощей.</w:t>
            </w:r>
          </w:p>
        </w:tc>
        <w:tc>
          <w:tcPr>
            <w:tcW w:w="1276" w:type="dxa"/>
            <w:shd w:val="clear" w:color="auto" w:fill="auto"/>
          </w:tcPr>
          <w:p w14:paraId="72BB10B8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0D7D6945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5B4E470D" w14:textId="77777777" w:rsidTr="00C96A48">
        <w:tc>
          <w:tcPr>
            <w:tcW w:w="1056" w:type="dxa"/>
            <w:shd w:val="clear" w:color="auto" w:fill="auto"/>
          </w:tcPr>
          <w:p w14:paraId="623541F6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30305F72" w14:textId="7D60F4F6" w:rsidR="00C96A48" w:rsidRPr="00C96A48" w:rsidRDefault="00C96A48" w:rsidP="00C96A48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Нарезка луковых овощей.</w:t>
            </w:r>
          </w:p>
        </w:tc>
        <w:tc>
          <w:tcPr>
            <w:tcW w:w="1276" w:type="dxa"/>
            <w:shd w:val="clear" w:color="auto" w:fill="auto"/>
          </w:tcPr>
          <w:p w14:paraId="4ACA7387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53BED716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7B58176D" w14:textId="77777777" w:rsidTr="00C96A48">
        <w:tc>
          <w:tcPr>
            <w:tcW w:w="1056" w:type="dxa"/>
            <w:shd w:val="clear" w:color="auto" w:fill="auto"/>
          </w:tcPr>
          <w:p w14:paraId="65089251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14E20A0A" w14:textId="0BA26B52" w:rsidR="00C96A48" w:rsidRPr="00C96A48" w:rsidRDefault="00C96A48" w:rsidP="00C96A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Нарезка салатных овощей</w:t>
            </w:r>
          </w:p>
        </w:tc>
        <w:tc>
          <w:tcPr>
            <w:tcW w:w="1276" w:type="dxa"/>
            <w:shd w:val="clear" w:color="auto" w:fill="auto"/>
          </w:tcPr>
          <w:p w14:paraId="3EA7E897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4A92C338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7CAA5699" w14:textId="77777777" w:rsidTr="000F4319">
        <w:trPr>
          <w:trHeight w:val="252"/>
        </w:trPr>
        <w:tc>
          <w:tcPr>
            <w:tcW w:w="1056" w:type="dxa"/>
            <w:shd w:val="clear" w:color="auto" w:fill="auto"/>
          </w:tcPr>
          <w:p w14:paraId="7D87B9DD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5AF24A7F" w14:textId="70FBD645" w:rsidR="00C96A48" w:rsidRPr="00C96A48" w:rsidRDefault="00C96A48" w:rsidP="00C96A48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Нарезка семечковых плодов.</w:t>
            </w:r>
          </w:p>
        </w:tc>
        <w:tc>
          <w:tcPr>
            <w:tcW w:w="1276" w:type="dxa"/>
            <w:shd w:val="clear" w:color="auto" w:fill="auto"/>
          </w:tcPr>
          <w:p w14:paraId="1C20C3AE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2FFFA003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1FDBB339" w14:textId="77777777" w:rsidTr="00C96A48">
        <w:tc>
          <w:tcPr>
            <w:tcW w:w="1056" w:type="dxa"/>
            <w:shd w:val="clear" w:color="auto" w:fill="auto"/>
          </w:tcPr>
          <w:p w14:paraId="2DC91EAC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17AA8654" w14:textId="0857F8BA" w:rsidR="00C96A48" w:rsidRPr="00C96A48" w:rsidRDefault="00C96A48" w:rsidP="00C96A48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Нарезка косточковых плодов.</w:t>
            </w:r>
          </w:p>
        </w:tc>
        <w:tc>
          <w:tcPr>
            <w:tcW w:w="1276" w:type="dxa"/>
            <w:shd w:val="clear" w:color="auto" w:fill="auto"/>
          </w:tcPr>
          <w:p w14:paraId="03EFEFD4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26D04B0B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717A469F" w14:textId="77777777" w:rsidTr="00C96A48">
        <w:tc>
          <w:tcPr>
            <w:tcW w:w="1056" w:type="dxa"/>
            <w:shd w:val="clear" w:color="auto" w:fill="auto"/>
          </w:tcPr>
          <w:p w14:paraId="4A775D76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604943D8" w14:textId="31ED9B2A" w:rsidR="00C96A48" w:rsidRPr="00C96A48" w:rsidRDefault="00C96A48" w:rsidP="00C96A48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Нарезка тропических плодов.</w:t>
            </w:r>
          </w:p>
        </w:tc>
        <w:tc>
          <w:tcPr>
            <w:tcW w:w="1276" w:type="dxa"/>
            <w:shd w:val="clear" w:color="auto" w:fill="auto"/>
          </w:tcPr>
          <w:p w14:paraId="75BC9659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5EE0CF36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05C1D8F5" w14:textId="77777777" w:rsidTr="00C96A48">
        <w:tc>
          <w:tcPr>
            <w:tcW w:w="1056" w:type="dxa"/>
            <w:shd w:val="clear" w:color="auto" w:fill="auto"/>
          </w:tcPr>
          <w:p w14:paraId="7AF43333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055D2C09" w14:textId="03665874" w:rsidR="00C96A48" w:rsidRPr="00C96A48" w:rsidRDefault="00C96A48" w:rsidP="00C96A48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Нарезка зелени.</w:t>
            </w:r>
          </w:p>
        </w:tc>
        <w:tc>
          <w:tcPr>
            <w:tcW w:w="1276" w:type="dxa"/>
            <w:shd w:val="clear" w:color="auto" w:fill="auto"/>
          </w:tcPr>
          <w:p w14:paraId="626EF629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55E67921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5E55BB09" w14:textId="77777777" w:rsidTr="00C96A48">
        <w:tc>
          <w:tcPr>
            <w:tcW w:w="1056" w:type="dxa"/>
            <w:shd w:val="clear" w:color="auto" w:fill="auto"/>
          </w:tcPr>
          <w:p w14:paraId="78ACED0B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1D0EA81F" w14:textId="085C047B" w:rsidR="00C96A48" w:rsidRPr="00C96A48" w:rsidRDefault="00C96A48" w:rsidP="00C96A48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Фарширование овощей различных групп.</w:t>
            </w:r>
          </w:p>
        </w:tc>
        <w:tc>
          <w:tcPr>
            <w:tcW w:w="1276" w:type="dxa"/>
            <w:shd w:val="clear" w:color="auto" w:fill="auto"/>
          </w:tcPr>
          <w:p w14:paraId="5654811B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02E9CC78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3B314CD0" w14:textId="77777777" w:rsidTr="00C96A48">
        <w:tc>
          <w:tcPr>
            <w:tcW w:w="1056" w:type="dxa"/>
            <w:shd w:val="clear" w:color="auto" w:fill="auto"/>
          </w:tcPr>
          <w:p w14:paraId="19F51EE4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6BAEDA68" w14:textId="4D2487D9" w:rsidR="00C96A48" w:rsidRPr="00C96A48" w:rsidRDefault="00C96A48" w:rsidP="00C96A48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Фарширование фруктов различных групп.</w:t>
            </w:r>
          </w:p>
        </w:tc>
        <w:tc>
          <w:tcPr>
            <w:tcW w:w="1276" w:type="dxa"/>
            <w:shd w:val="clear" w:color="auto" w:fill="auto"/>
          </w:tcPr>
          <w:p w14:paraId="2DFDAFDC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785049EF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38626BC6" w14:textId="77777777" w:rsidTr="00C96A48">
        <w:tc>
          <w:tcPr>
            <w:tcW w:w="1056" w:type="dxa"/>
            <w:shd w:val="clear" w:color="auto" w:fill="auto"/>
          </w:tcPr>
          <w:p w14:paraId="6D5C8C1F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127862D2" w14:textId="05C4827D" w:rsidR="00C96A48" w:rsidRPr="00C96A48" w:rsidRDefault="00C96A48" w:rsidP="00C96A48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Технологический процесс первичной обработки рыбы с хрящевым скелетом.</w:t>
            </w:r>
          </w:p>
        </w:tc>
        <w:tc>
          <w:tcPr>
            <w:tcW w:w="1276" w:type="dxa"/>
            <w:shd w:val="clear" w:color="auto" w:fill="auto"/>
          </w:tcPr>
          <w:p w14:paraId="2F73D8F3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0A56A0C5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4E23CECC" w14:textId="77777777" w:rsidTr="00C96A48">
        <w:trPr>
          <w:trHeight w:val="266"/>
        </w:trPr>
        <w:tc>
          <w:tcPr>
            <w:tcW w:w="1056" w:type="dxa"/>
            <w:shd w:val="clear" w:color="auto" w:fill="auto"/>
          </w:tcPr>
          <w:p w14:paraId="32CD6C56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0DC1FE2E" w14:textId="5ECEB9AB" w:rsidR="00C96A48" w:rsidRPr="00C96A48" w:rsidRDefault="00C96A48" w:rsidP="00C96A48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Технологический процесс первичной обработки рыбы с костным скелетом.</w:t>
            </w:r>
          </w:p>
        </w:tc>
        <w:tc>
          <w:tcPr>
            <w:tcW w:w="1276" w:type="dxa"/>
            <w:shd w:val="clear" w:color="auto" w:fill="auto"/>
          </w:tcPr>
          <w:p w14:paraId="6640E381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6264BFED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5B2C2CE2" w14:textId="77777777" w:rsidTr="00C96A48">
        <w:tc>
          <w:tcPr>
            <w:tcW w:w="1056" w:type="dxa"/>
            <w:shd w:val="clear" w:color="auto" w:fill="auto"/>
          </w:tcPr>
          <w:p w14:paraId="4EC150EF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694ABF15" w14:textId="3BB5C12B" w:rsidR="00C96A48" w:rsidRPr="00C96A48" w:rsidRDefault="00C96A48" w:rsidP="00C96A48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Особенности обработки бесчешуйчатой рыбы.</w:t>
            </w:r>
          </w:p>
        </w:tc>
        <w:tc>
          <w:tcPr>
            <w:tcW w:w="1276" w:type="dxa"/>
            <w:shd w:val="clear" w:color="auto" w:fill="auto"/>
          </w:tcPr>
          <w:p w14:paraId="739175CC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2E6105E7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4C0C8F7C" w14:textId="77777777" w:rsidTr="00C96A48">
        <w:tc>
          <w:tcPr>
            <w:tcW w:w="1056" w:type="dxa"/>
            <w:shd w:val="clear" w:color="auto" w:fill="auto"/>
          </w:tcPr>
          <w:p w14:paraId="48C2BC42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71BD07DD" w14:textId="46C0659D" w:rsidR="00C96A48" w:rsidRPr="00C96A48" w:rsidRDefault="00C96A48" w:rsidP="00C96A48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Особенности разделки чешуйчатой рыбы.</w:t>
            </w:r>
          </w:p>
        </w:tc>
        <w:tc>
          <w:tcPr>
            <w:tcW w:w="1276" w:type="dxa"/>
            <w:shd w:val="clear" w:color="auto" w:fill="auto"/>
          </w:tcPr>
          <w:p w14:paraId="7BE3ABF5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6848CDD0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7DD63506" w14:textId="77777777" w:rsidTr="00C96A48">
        <w:tc>
          <w:tcPr>
            <w:tcW w:w="1056" w:type="dxa"/>
            <w:shd w:val="clear" w:color="auto" w:fill="auto"/>
          </w:tcPr>
          <w:p w14:paraId="18E9699B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4D8525D1" w14:textId="33C6A57C" w:rsidR="00C96A48" w:rsidRPr="00C96A48" w:rsidRDefault="00C96A48" w:rsidP="00C96A48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Приготовление полуфабрикатов из рыбы для варки.</w:t>
            </w:r>
          </w:p>
        </w:tc>
        <w:tc>
          <w:tcPr>
            <w:tcW w:w="1276" w:type="dxa"/>
            <w:shd w:val="clear" w:color="auto" w:fill="auto"/>
          </w:tcPr>
          <w:p w14:paraId="080899D9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4D02C1EB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04EE7DB1" w14:textId="77777777" w:rsidTr="00C96A48">
        <w:tc>
          <w:tcPr>
            <w:tcW w:w="1056" w:type="dxa"/>
            <w:shd w:val="clear" w:color="auto" w:fill="auto"/>
          </w:tcPr>
          <w:p w14:paraId="1DBD3386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7E6E5765" w14:textId="66C755C5" w:rsidR="00C96A48" w:rsidRPr="00C96A48" w:rsidRDefault="00C96A48" w:rsidP="00C96A48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Приготовление полуфабрикатов из рыбы для жарки основным способом.</w:t>
            </w:r>
          </w:p>
        </w:tc>
        <w:tc>
          <w:tcPr>
            <w:tcW w:w="1276" w:type="dxa"/>
            <w:shd w:val="clear" w:color="auto" w:fill="auto"/>
          </w:tcPr>
          <w:p w14:paraId="6A1BB4FA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43FABB41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5909EA36" w14:textId="77777777" w:rsidTr="00C96A48">
        <w:tc>
          <w:tcPr>
            <w:tcW w:w="1056" w:type="dxa"/>
            <w:shd w:val="clear" w:color="auto" w:fill="auto"/>
          </w:tcPr>
          <w:p w14:paraId="4C5890F1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7CBD5CBE" w14:textId="08324A99" w:rsidR="00C96A48" w:rsidRPr="00C96A48" w:rsidRDefault="00C96A48" w:rsidP="00C96A48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Приготовление полуфабрикатов из рыбы для жарки во фритюре.</w:t>
            </w:r>
          </w:p>
        </w:tc>
        <w:tc>
          <w:tcPr>
            <w:tcW w:w="1276" w:type="dxa"/>
            <w:shd w:val="clear" w:color="auto" w:fill="auto"/>
          </w:tcPr>
          <w:p w14:paraId="079BD425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0026514F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16D1C5EF" w14:textId="77777777" w:rsidTr="00C96A48">
        <w:tc>
          <w:tcPr>
            <w:tcW w:w="1056" w:type="dxa"/>
            <w:shd w:val="clear" w:color="auto" w:fill="auto"/>
          </w:tcPr>
          <w:p w14:paraId="6C6B0164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60215781" w14:textId="0C6495DE" w:rsidR="00C96A48" w:rsidRPr="00C96A48" w:rsidRDefault="00C96A48" w:rsidP="00C96A48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Приготовление котлетной и кнельной массы из рыбы.</w:t>
            </w:r>
          </w:p>
        </w:tc>
        <w:tc>
          <w:tcPr>
            <w:tcW w:w="1276" w:type="dxa"/>
            <w:shd w:val="clear" w:color="auto" w:fill="auto"/>
          </w:tcPr>
          <w:p w14:paraId="7A26EB91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4228159B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3DF2026F" w14:textId="77777777" w:rsidTr="00C96A48">
        <w:tc>
          <w:tcPr>
            <w:tcW w:w="1056" w:type="dxa"/>
            <w:shd w:val="clear" w:color="auto" w:fill="auto"/>
          </w:tcPr>
          <w:p w14:paraId="0620C748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3289D55F" w14:textId="08542EE6" w:rsidR="00C96A48" w:rsidRPr="00C96A48" w:rsidRDefault="00C96A48" w:rsidP="00C96A48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Приготовление полуфабрикатов из рыбной котлетной массы.</w:t>
            </w:r>
          </w:p>
        </w:tc>
        <w:tc>
          <w:tcPr>
            <w:tcW w:w="1276" w:type="dxa"/>
            <w:shd w:val="clear" w:color="auto" w:fill="auto"/>
          </w:tcPr>
          <w:p w14:paraId="6CCB78E8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54EA5CAC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2D17E9DE" w14:textId="77777777" w:rsidTr="00C96A48">
        <w:tc>
          <w:tcPr>
            <w:tcW w:w="1056" w:type="dxa"/>
            <w:shd w:val="clear" w:color="auto" w:fill="auto"/>
          </w:tcPr>
          <w:p w14:paraId="76E877D5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4F4A0D41" w14:textId="0973B6E7" w:rsidR="00C96A48" w:rsidRPr="00C96A48" w:rsidRDefault="00C96A48" w:rsidP="00C96A48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Приготовление рыбных полуфабрикатов в зависимости от кулинарного назначения.</w:t>
            </w:r>
          </w:p>
        </w:tc>
        <w:tc>
          <w:tcPr>
            <w:tcW w:w="1276" w:type="dxa"/>
            <w:shd w:val="clear" w:color="auto" w:fill="auto"/>
          </w:tcPr>
          <w:p w14:paraId="66EB5F96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6EBEE9B0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5F30713F" w14:textId="77777777" w:rsidTr="00C96A48">
        <w:tc>
          <w:tcPr>
            <w:tcW w:w="1056" w:type="dxa"/>
            <w:shd w:val="clear" w:color="auto" w:fill="auto"/>
          </w:tcPr>
          <w:p w14:paraId="39F1D372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0D4995A8" w14:textId="607565D0" w:rsidR="00C96A48" w:rsidRPr="00C96A48" w:rsidRDefault="00C96A48" w:rsidP="00C96A48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Фарширование рыбы.</w:t>
            </w:r>
          </w:p>
        </w:tc>
        <w:tc>
          <w:tcPr>
            <w:tcW w:w="1276" w:type="dxa"/>
            <w:shd w:val="clear" w:color="auto" w:fill="auto"/>
          </w:tcPr>
          <w:p w14:paraId="5AFF0E52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05D533CA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65B9C0AC" w14:textId="77777777" w:rsidTr="00C96A48">
        <w:tc>
          <w:tcPr>
            <w:tcW w:w="1056" w:type="dxa"/>
            <w:shd w:val="clear" w:color="auto" w:fill="auto"/>
          </w:tcPr>
          <w:p w14:paraId="22E8EC4C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5CBDF2B4" w14:textId="7059DE2A" w:rsidR="00C96A48" w:rsidRPr="00C96A48" w:rsidRDefault="00C96A48" w:rsidP="00C96A48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 xml:space="preserve">Технологический процесс первичной обработки мяса: </w:t>
            </w:r>
            <w:r w:rsidRPr="00C96A48">
              <w:rPr>
                <w:rFonts w:ascii="Times New Roman" w:hAnsi="Times New Roman" w:cs="Times New Roman"/>
                <w:bCs/>
                <w:lang w:eastAsia="ru-RU"/>
              </w:rPr>
              <w:t>размораживание, зачистку загрязнённых мест, снятие поверхностной плёнки, крупных сухожилий, клейма, удаление приставшей бумаги, обмывание.</w:t>
            </w:r>
          </w:p>
        </w:tc>
        <w:tc>
          <w:tcPr>
            <w:tcW w:w="1276" w:type="dxa"/>
            <w:shd w:val="clear" w:color="auto" w:fill="auto"/>
          </w:tcPr>
          <w:p w14:paraId="7E14CE16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7F331501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7E06234D" w14:textId="77777777" w:rsidTr="00C96A48">
        <w:tc>
          <w:tcPr>
            <w:tcW w:w="1056" w:type="dxa"/>
            <w:shd w:val="clear" w:color="auto" w:fill="auto"/>
          </w:tcPr>
          <w:p w14:paraId="64455B05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53C1BEFC" w14:textId="4C854BD0" w:rsidR="00C96A48" w:rsidRPr="00C96A48" w:rsidRDefault="00C96A48" w:rsidP="00C96A48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Подготовка туш мяса к разделке.</w:t>
            </w:r>
          </w:p>
        </w:tc>
        <w:tc>
          <w:tcPr>
            <w:tcW w:w="1276" w:type="dxa"/>
            <w:shd w:val="clear" w:color="auto" w:fill="auto"/>
          </w:tcPr>
          <w:p w14:paraId="4AC8A02A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0DB54433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1085DDC1" w14:textId="77777777" w:rsidTr="00C96A48">
        <w:tc>
          <w:tcPr>
            <w:tcW w:w="1056" w:type="dxa"/>
            <w:shd w:val="clear" w:color="auto" w:fill="auto"/>
          </w:tcPr>
          <w:p w14:paraId="79892B9E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1E5B385F" w14:textId="7A98F912" w:rsidR="00C96A48" w:rsidRPr="00C96A48" w:rsidRDefault="00C96A48" w:rsidP="00C96A48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Кулинарный разруб туш крупного рогатого скота.</w:t>
            </w:r>
          </w:p>
        </w:tc>
        <w:tc>
          <w:tcPr>
            <w:tcW w:w="1276" w:type="dxa"/>
            <w:shd w:val="clear" w:color="auto" w:fill="auto"/>
          </w:tcPr>
          <w:p w14:paraId="2C8E649D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6DB6952D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4AA1A0D8" w14:textId="77777777" w:rsidTr="00C96A48">
        <w:tc>
          <w:tcPr>
            <w:tcW w:w="1056" w:type="dxa"/>
            <w:shd w:val="clear" w:color="auto" w:fill="auto"/>
          </w:tcPr>
          <w:p w14:paraId="53D64C9F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5F463FB5" w14:textId="35A44EB8" w:rsidR="00C96A48" w:rsidRPr="00C96A48" w:rsidRDefault="00C96A48" w:rsidP="00C96A48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Кулинарный разруб туш мелкого рогатого скота.</w:t>
            </w:r>
          </w:p>
        </w:tc>
        <w:tc>
          <w:tcPr>
            <w:tcW w:w="1276" w:type="dxa"/>
            <w:shd w:val="clear" w:color="auto" w:fill="auto"/>
          </w:tcPr>
          <w:p w14:paraId="2506FBB1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17F26F39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1E9FDE8E" w14:textId="77777777" w:rsidTr="00C96A48">
        <w:tc>
          <w:tcPr>
            <w:tcW w:w="1056" w:type="dxa"/>
            <w:shd w:val="clear" w:color="auto" w:fill="auto"/>
          </w:tcPr>
          <w:p w14:paraId="0732B003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3E971465" w14:textId="37C6C0F5" w:rsidR="00C96A48" w:rsidRPr="00C96A48" w:rsidRDefault="00C96A48" w:rsidP="00C96A48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Подготовка тушек птицы к разделке: размораживание, опаливание, удаление головы, шеи, ног, потрошение, мытьё</w:t>
            </w:r>
          </w:p>
        </w:tc>
        <w:tc>
          <w:tcPr>
            <w:tcW w:w="1276" w:type="dxa"/>
            <w:shd w:val="clear" w:color="auto" w:fill="auto"/>
          </w:tcPr>
          <w:p w14:paraId="44F62E19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335352E5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0AE2FB54" w14:textId="77777777" w:rsidTr="00C96A48">
        <w:tc>
          <w:tcPr>
            <w:tcW w:w="1056" w:type="dxa"/>
            <w:shd w:val="clear" w:color="auto" w:fill="auto"/>
          </w:tcPr>
          <w:p w14:paraId="1337273B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45E8C57F" w14:textId="67FAE754" w:rsidR="00C96A48" w:rsidRPr="00C96A48" w:rsidRDefault="00C96A48" w:rsidP="00C96A48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Приготовления порционных и мелкокусковых полуфабрикатов.</w:t>
            </w:r>
          </w:p>
        </w:tc>
        <w:tc>
          <w:tcPr>
            <w:tcW w:w="1276" w:type="dxa"/>
            <w:shd w:val="clear" w:color="auto" w:fill="auto"/>
          </w:tcPr>
          <w:p w14:paraId="0DED626C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66E56F12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2A95C68E" w14:textId="77777777" w:rsidTr="00C96A48">
        <w:tc>
          <w:tcPr>
            <w:tcW w:w="1056" w:type="dxa"/>
            <w:shd w:val="clear" w:color="auto" w:fill="auto"/>
          </w:tcPr>
          <w:p w14:paraId="5D6E7148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70FCB03E" w14:textId="4EEEFE31" w:rsidR="00C96A48" w:rsidRPr="00C96A48" w:rsidRDefault="00C96A48" w:rsidP="00C96A48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Приготовление мясной натуральной, рубленной и котлетной массы.</w:t>
            </w:r>
          </w:p>
        </w:tc>
        <w:tc>
          <w:tcPr>
            <w:tcW w:w="1276" w:type="dxa"/>
            <w:shd w:val="clear" w:color="auto" w:fill="auto"/>
          </w:tcPr>
          <w:p w14:paraId="2902399B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5568A52E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2D3786BF" w14:textId="77777777" w:rsidTr="00C96A48">
        <w:tc>
          <w:tcPr>
            <w:tcW w:w="1056" w:type="dxa"/>
            <w:shd w:val="clear" w:color="auto" w:fill="auto"/>
          </w:tcPr>
          <w:p w14:paraId="1D372C70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68B081DD" w14:textId="46390C54" w:rsidR="00C96A48" w:rsidRPr="00C96A48" w:rsidRDefault="00C96A48" w:rsidP="00C96A48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Приготовление полуфабрикатов из птицы: целыми тушками, из филе (порционные), мелкокусковых.</w:t>
            </w:r>
          </w:p>
        </w:tc>
        <w:tc>
          <w:tcPr>
            <w:tcW w:w="1276" w:type="dxa"/>
            <w:shd w:val="clear" w:color="auto" w:fill="auto"/>
          </w:tcPr>
          <w:p w14:paraId="5672F42E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130E78A8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6B79703A" w14:textId="77777777" w:rsidTr="00C96A48">
        <w:tc>
          <w:tcPr>
            <w:tcW w:w="1056" w:type="dxa"/>
            <w:shd w:val="clear" w:color="auto" w:fill="auto"/>
          </w:tcPr>
          <w:p w14:paraId="351AEA29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6495EF59" w14:textId="2CD35E94" w:rsidR="00C96A48" w:rsidRPr="00C96A48" w:rsidRDefault="00C96A48" w:rsidP="00C96A48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Приготовление фарша для фарширования полуфабрикатов из птицы.</w:t>
            </w:r>
          </w:p>
        </w:tc>
        <w:tc>
          <w:tcPr>
            <w:tcW w:w="1276" w:type="dxa"/>
            <w:shd w:val="clear" w:color="auto" w:fill="auto"/>
          </w:tcPr>
          <w:p w14:paraId="670C1BF8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5699F5D9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590C888A" w14:textId="77777777" w:rsidTr="00C96A48">
        <w:tc>
          <w:tcPr>
            <w:tcW w:w="1056" w:type="dxa"/>
            <w:shd w:val="clear" w:color="auto" w:fill="auto"/>
          </w:tcPr>
          <w:p w14:paraId="544FD98C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202" w:type="dxa"/>
            <w:shd w:val="clear" w:color="auto" w:fill="auto"/>
          </w:tcPr>
          <w:p w14:paraId="1659A56E" w14:textId="50DEEACD" w:rsidR="00C96A48" w:rsidRPr="00C96A48" w:rsidRDefault="00C96A48" w:rsidP="00C96A48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C96A48">
              <w:rPr>
                <w:rFonts w:ascii="Times New Roman" w:hAnsi="Times New Roman" w:cs="Times New Roman"/>
                <w:lang w:eastAsia="ru-RU"/>
              </w:rPr>
              <w:t>Приготовление котлетной массы из птицы и полуфабрикатов из нее.</w:t>
            </w:r>
          </w:p>
        </w:tc>
        <w:tc>
          <w:tcPr>
            <w:tcW w:w="1276" w:type="dxa"/>
            <w:shd w:val="clear" w:color="auto" w:fill="auto"/>
          </w:tcPr>
          <w:p w14:paraId="082C3113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14:paraId="22635DA7" w14:textId="77777777" w:rsidR="00C96A48" w:rsidRPr="00C96A48" w:rsidRDefault="00C96A48" w:rsidP="00C96A48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96A48" w:rsidRPr="00C96A48" w14:paraId="1AAA3C75" w14:textId="77777777" w:rsidTr="00081430">
        <w:tc>
          <w:tcPr>
            <w:tcW w:w="7258" w:type="dxa"/>
            <w:gridSpan w:val="2"/>
            <w:shd w:val="clear" w:color="auto" w:fill="auto"/>
          </w:tcPr>
          <w:p w14:paraId="2057FCE8" w14:textId="3042A837" w:rsidR="00C96A48" w:rsidRPr="00C96A48" w:rsidRDefault="00C96A48" w:rsidP="00C96A48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2431" w:type="dxa"/>
            <w:gridSpan w:val="2"/>
            <w:shd w:val="clear" w:color="auto" w:fill="auto"/>
          </w:tcPr>
          <w:p w14:paraId="6840D7F8" w14:textId="1DCCA8E4" w:rsidR="00C96A48" w:rsidRPr="00C96A48" w:rsidRDefault="00C96A48" w:rsidP="00C96A48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96A48">
              <w:rPr>
                <w:rFonts w:ascii="Times New Roman" w:hAnsi="Times New Roman" w:cs="Times New Roman"/>
                <w:b/>
                <w:bCs/>
                <w:lang w:eastAsia="ru-RU"/>
              </w:rPr>
              <w:t>180 ч</w:t>
            </w:r>
          </w:p>
        </w:tc>
      </w:tr>
    </w:tbl>
    <w:p w14:paraId="518742B9" w14:textId="77777777" w:rsidR="00C96A48" w:rsidRPr="00C96A48" w:rsidRDefault="00C96A48" w:rsidP="00C96A48">
      <w:pPr>
        <w:suppressAutoHyphens w:val="0"/>
        <w:spacing w:after="0" w:line="240" w:lineRule="auto"/>
        <w:rPr>
          <w:rFonts w:ascii="Times New Roman" w:hAnsi="Times New Roman" w:cs="Times New Roman"/>
          <w:sz w:val="6"/>
          <w:szCs w:val="6"/>
          <w:lang w:eastAsia="ru-RU"/>
        </w:rPr>
      </w:pPr>
    </w:p>
    <w:p w14:paraId="4D178ACC" w14:textId="77777777" w:rsidR="00C96A48" w:rsidRPr="00C96A48" w:rsidRDefault="00C96A48" w:rsidP="00C96A48">
      <w:pPr>
        <w:suppressAutoHyphens w:val="0"/>
        <w:spacing w:after="0" w:line="240" w:lineRule="auto"/>
        <w:rPr>
          <w:rFonts w:ascii="Times New Roman" w:hAnsi="Times New Roman" w:cs="Times New Roman"/>
          <w:b/>
          <w:bCs/>
          <w:kern w:val="32"/>
          <w:sz w:val="6"/>
          <w:szCs w:val="6"/>
        </w:rPr>
      </w:pPr>
    </w:p>
    <w:p w14:paraId="1B349AEA" w14:textId="04DAE690" w:rsidR="00C96A48" w:rsidRPr="00C96A48" w:rsidRDefault="00C96A48" w:rsidP="00C96A48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C96A48">
        <w:rPr>
          <w:rFonts w:ascii="Times New Roman" w:hAnsi="Times New Roman" w:cs="Times New Roman"/>
          <w:sz w:val="24"/>
          <w:szCs w:val="24"/>
          <w:lang w:eastAsia="ru-RU"/>
        </w:rPr>
        <w:t xml:space="preserve">Руководитель практики от колледжа </w:t>
      </w:r>
      <w:r w:rsidRPr="00C96A48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  <w:r w:rsidRPr="00C96A48">
        <w:rPr>
          <w:rFonts w:ascii="Times New Roman" w:hAnsi="Times New Roman" w:cs="Times New Roman"/>
          <w:sz w:val="24"/>
          <w:szCs w:val="24"/>
          <w:u w:val="single"/>
          <w:lang w:eastAsia="ru-RU"/>
        </w:rPr>
        <w:tab/>
      </w:r>
      <w:r w:rsidR="000F4319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0F4319">
        <w:rPr>
          <w:rFonts w:ascii="Times New Roman" w:hAnsi="Times New Roman" w:cs="Times New Roman"/>
          <w:sz w:val="24"/>
          <w:szCs w:val="24"/>
          <w:lang w:eastAsia="ru-RU"/>
        </w:rPr>
        <w:t xml:space="preserve">  _____________________________</w:t>
      </w:r>
      <w:r w:rsidRPr="00C96A48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14:paraId="4C27BE93" w14:textId="77777777" w:rsidR="00C96A48" w:rsidRPr="00C96A48" w:rsidRDefault="00C96A48" w:rsidP="000F4319">
      <w:pPr>
        <w:suppressAutoHyphens w:val="0"/>
        <w:spacing w:after="0" w:line="240" w:lineRule="auto"/>
        <w:ind w:left="3540" w:firstLine="708"/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</w:pPr>
      <w:proofErr w:type="gramStart"/>
      <w:r w:rsidRPr="00C96A48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t>( Ф.И.О.</w:t>
      </w:r>
      <w:proofErr w:type="gramEnd"/>
      <w:r w:rsidRPr="00C96A48">
        <w:rPr>
          <w:rFonts w:ascii="Times New Roman" w:hAnsi="Times New Roman" w:cs="Times New Roman"/>
          <w:sz w:val="20"/>
          <w:szCs w:val="20"/>
          <w:vertAlign w:val="superscript"/>
          <w:lang w:eastAsia="ru-RU"/>
        </w:rPr>
        <w:t>, подпись)</w:t>
      </w:r>
    </w:p>
    <w:p w14:paraId="2BC6F6C1" w14:textId="77777777" w:rsidR="00C96A48" w:rsidRPr="00C96A48" w:rsidRDefault="00C96A48" w:rsidP="00C96A48">
      <w:pPr>
        <w:tabs>
          <w:tab w:val="left" w:pos="940"/>
        </w:tabs>
        <w:suppressAutoHyphens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sectPr w:rsidR="00C96A48" w:rsidRPr="00C96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1EEF"/>
    <w:multiLevelType w:val="hybridMultilevel"/>
    <w:tmpl w:val="C436FA5A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7A189A"/>
    <w:multiLevelType w:val="hybridMultilevel"/>
    <w:tmpl w:val="184A45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36283F"/>
    <w:multiLevelType w:val="hybridMultilevel"/>
    <w:tmpl w:val="FAC27412"/>
    <w:lvl w:ilvl="0" w:tplc="23667DE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6E7"/>
    <w:rsid w:val="00041438"/>
    <w:rsid w:val="000F4319"/>
    <w:rsid w:val="001347BC"/>
    <w:rsid w:val="001646E7"/>
    <w:rsid w:val="00227D56"/>
    <w:rsid w:val="00276407"/>
    <w:rsid w:val="006E7783"/>
    <w:rsid w:val="00BC078A"/>
    <w:rsid w:val="00C84D6E"/>
    <w:rsid w:val="00C96A48"/>
    <w:rsid w:val="00D7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C22C6"/>
  <w15:chartTrackingRefBased/>
  <w15:docId w15:val="{B77AD4AE-6D18-47CB-821F-39E134453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783"/>
    <w:pPr>
      <w:suppressAutoHyphens/>
      <w:spacing w:after="200" w:line="276" w:lineRule="auto"/>
    </w:pPr>
    <w:rPr>
      <w:rFonts w:ascii="Calibri" w:eastAsia="Times New Roman" w:hAnsi="Calibri" w:cs="Calibri"/>
      <w:kern w:val="0"/>
      <w:lang w:eastAsia="ar-S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6E7783"/>
    <w:pPr>
      <w:widowControl w:val="0"/>
      <w:suppressAutoHyphens w:val="0"/>
      <w:autoSpaceDE w:val="0"/>
      <w:autoSpaceDN w:val="0"/>
      <w:adjustRightInd w:val="0"/>
      <w:spacing w:after="0" w:line="418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6E7783"/>
    <w:rPr>
      <w:rFonts w:ascii="Times New Roman" w:hAnsi="Times New Roman"/>
      <w:sz w:val="26"/>
    </w:rPr>
  </w:style>
  <w:style w:type="character" w:customStyle="1" w:styleId="FontStyle27">
    <w:name w:val="Font Style27"/>
    <w:rsid w:val="006E7783"/>
    <w:rPr>
      <w:rFonts w:ascii="Times New Roman" w:hAnsi="Times New Roman"/>
      <w:b/>
      <w:sz w:val="34"/>
    </w:rPr>
  </w:style>
  <w:style w:type="paragraph" w:customStyle="1" w:styleId="Style2">
    <w:name w:val="Style2"/>
    <w:basedOn w:val="a"/>
    <w:rsid w:val="006E7783"/>
    <w:pPr>
      <w:widowControl w:val="0"/>
      <w:suppressAutoHyphens w:val="0"/>
      <w:autoSpaceDE w:val="0"/>
      <w:autoSpaceDN w:val="0"/>
      <w:adjustRightInd w:val="0"/>
      <w:spacing w:after="0" w:line="274" w:lineRule="exact"/>
      <w:ind w:firstLine="57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6E7783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uiPriority w:val="99"/>
    <w:rsid w:val="006E7783"/>
    <w:rPr>
      <w:rFonts w:ascii="Times New Roman" w:hAnsi="Times New Roman" w:cs="Times New Roman"/>
      <w:sz w:val="22"/>
      <w:szCs w:val="22"/>
    </w:rPr>
  </w:style>
  <w:style w:type="character" w:customStyle="1" w:styleId="FontStyle36">
    <w:name w:val="Font Style36"/>
    <w:uiPriority w:val="99"/>
    <w:rsid w:val="006E7783"/>
    <w:rPr>
      <w:rFonts w:ascii="Times New Roman" w:hAnsi="Times New Roman" w:cs="Times New Roman"/>
      <w:b/>
      <w:bCs/>
      <w:sz w:val="22"/>
      <w:szCs w:val="22"/>
    </w:rPr>
  </w:style>
  <w:style w:type="paragraph" w:customStyle="1" w:styleId="a3">
    <w:basedOn w:val="a"/>
    <w:next w:val="a4"/>
    <w:rsid w:val="006E7783"/>
    <w:pPr>
      <w:suppressAutoHyphens w:val="0"/>
      <w:spacing w:before="100" w:beforeAutospacing="1" w:after="100" w:afterAutospacing="1" w:line="240" w:lineRule="auto"/>
    </w:pPr>
    <w:rPr>
      <w:rFonts w:ascii="Tahoma" w:eastAsia="Arial Unicode MS" w:hAnsi="Tahoma" w:cs="Tahoma"/>
      <w:color w:val="000000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6E778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3.wmf"/><Relationship Id="rId5" Type="http://schemas.openxmlformats.org/officeDocument/2006/relationships/image" Target="media/image1.wmf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4334</Words>
  <Characters>24709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Николаева</dc:creator>
  <cp:keywords/>
  <dc:description/>
  <cp:lastModifiedBy>Кондратьева Светлана Петровна</cp:lastModifiedBy>
  <cp:revision>4</cp:revision>
  <dcterms:created xsi:type="dcterms:W3CDTF">2023-04-17T19:28:00Z</dcterms:created>
  <dcterms:modified xsi:type="dcterms:W3CDTF">2023-05-06T10:42:00Z</dcterms:modified>
</cp:coreProperties>
</file>